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FCE8D" w14:textId="15F28CCC" w:rsidR="00231DB7" w:rsidRDefault="001D67D0" w:rsidP="00440F9C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Отдел </w:t>
      </w:r>
      <w:r w:rsidR="009059E8">
        <w:rPr>
          <w:rFonts w:ascii="Times New Roman" w:hAnsi="Times New Roman"/>
          <w:b/>
          <w:sz w:val="26"/>
        </w:rPr>
        <w:t>информационных ресурсов и технологий</w:t>
      </w:r>
      <w:r w:rsidR="00A9794E">
        <w:rPr>
          <w:rFonts w:ascii="Times New Roman" w:hAnsi="Times New Roman"/>
          <w:b/>
          <w:sz w:val="26"/>
        </w:rPr>
        <w:t xml:space="preserve"> в г. Екатеринбург</w:t>
      </w:r>
    </w:p>
    <w:p w14:paraId="2E9C36BC" w14:textId="77777777" w:rsidR="00440F9C" w:rsidRDefault="00440F9C" w:rsidP="00440F9C">
      <w:pPr>
        <w:spacing w:after="0"/>
        <w:jc w:val="center"/>
        <w:rPr>
          <w:rFonts w:ascii="Times New Roman" w:hAnsi="Times New Roman"/>
          <w:b/>
          <w:sz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13037"/>
      </w:tblGrid>
      <w:tr w:rsidR="001D67D0" w:rsidRPr="007423C6" w14:paraId="753B84B9" w14:textId="77777777" w:rsidTr="002271E6">
        <w:trPr>
          <w:trHeight w:val="347"/>
        </w:trPr>
        <w:tc>
          <w:tcPr>
            <w:tcW w:w="15584" w:type="dxa"/>
            <w:gridSpan w:val="2"/>
          </w:tcPr>
          <w:p w14:paraId="2C19CF89" w14:textId="6732CA3B" w:rsidR="00236225" w:rsidRPr="007423C6" w:rsidRDefault="001D67D0" w:rsidP="002271E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423C6">
              <w:rPr>
                <w:rFonts w:ascii="Times New Roman" w:hAnsi="Times New Roman"/>
                <w:b/>
                <w:szCs w:val="22"/>
              </w:rPr>
              <w:t>СТАРШАЯ ГРУППА ДОЛЖНОСТЕЙ</w:t>
            </w:r>
          </w:p>
        </w:tc>
      </w:tr>
      <w:tr w:rsidR="001D67D0" w:rsidRPr="007423C6" w14:paraId="7C4673F6" w14:textId="77777777" w:rsidTr="002271E6">
        <w:tc>
          <w:tcPr>
            <w:tcW w:w="2547" w:type="dxa"/>
          </w:tcPr>
          <w:p w14:paraId="075FA8C4" w14:textId="77777777" w:rsidR="001D67D0" w:rsidRPr="006D1CDB" w:rsidRDefault="00F355D5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Н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>аправлени</w:t>
            </w: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я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 xml:space="preserve"> подготовки (специальности) профессионального образования:</w:t>
            </w:r>
          </w:p>
        </w:tc>
        <w:tc>
          <w:tcPr>
            <w:tcW w:w="13037" w:type="dxa"/>
          </w:tcPr>
          <w:p w14:paraId="7BDA2EE8" w14:textId="516EF553" w:rsidR="001D67D0" w:rsidRPr="009B0019" w:rsidRDefault="009460FC" w:rsidP="009460FC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Среднее профессиональное или в</w:t>
            </w:r>
            <w:r w:rsidR="003063CE" w:rsidRPr="005E17FD">
              <w:rPr>
                <w:rFonts w:ascii="Times New Roman" w:hAnsi="Times New Roman"/>
                <w:szCs w:val="22"/>
              </w:rPr>
              <w:t xml:space="preserve">ысшее </w:t>
            </w:r>
            <w:r w:rsidR="00F355D5" w:rsidRPr="005E17FD">
              <w:rPr>
                <w:rFonts w:ascii="Times New Roman" w:hAnsi="Times New Roman"/>
                <w:szCs w:val="22"/>
              </w:rPr>
              <w:t xml:space="preserve">образование </w:t>
            </w:r>
            <w:r w:rsidR="005E17FD" w:rsidRPr="005E17FD">
              <w:rPr>
                <w:rFonts w:ascii="Times New Roman" w:hAnsi="Times New Roman"/>
                <w:szCs w:val="22"/>
              </w:rPr>
              <w:t xml:space="preserve">по одному из направлений подготовки (специальностям) профессионального образования </w:t>
            </w:r>
            <w:r w:rsidR="00320EED" w:rsidRPr="00320EED">
              <w:rPr>
                <w:rFonts w:ascii="Times New Roman" w:hAnsi="Times New Roman"/>
                <w:szCs w:val="22"/>
              </w:rPr>
              <w:t>«Автоматизация технологических процессов и производств», «Автоматизированное управление бизнес процессами», «Бизнес-информатика», «Геоинформационные системы и технологии», «Государственное и муниципальное управление», «Инноватика», «Инфокоммуникационные технологии и системы связи», «Информатика и вычислительная техника», «Информационная безопасность», «Информационная безопасность телекоммуникационных систем», «Информационно-аналитические системы безопасности», «Информационные системы и технологии», «Компьютерная безопасность», «Компьютерные и информационные науки», «Конструирование и технология электронных средств», «Математика и компьютерные науки», «Математическое обеспечение и администрирование информационных систем», «Менеджмент», «Прикладная информатика», «Прикладная математика», «Программная инженерия», «Проектирование технологических машин и комплексов», «Радиотехника», «Радиоэлектронные системы и комплексы», «Системы передачи данных», «Статистика», «Техника и технологии», «Технологические машины и оборудование», «Управление в технических системах», «Фундаментальная информатика и информационные технологии», «Экономика», «Экономика и управление на предприятиях», «Экономика и финансы», «Экономическая безопасность», «Электроника, радиотехника и системы связи», «Электротехническое и электроэнергетическое оборудование»</w:t>
            </w:r>
            <w:r w:rsidR="005E17FD" w:rsidRPr="005E17FD">
              <w:rPr>
                <w:rFonts w:ascii="Times New Roman" w:hAnsi="Times New Roman"/>
                <w:szCs w:val="22"/>
              </w:rPr>
              <w:t xml:space="preserve">, или иному направлению подготовки (специальности), для которого </w:t>
            </w:r>
            <w:r w:rsidR="005E17FD" w:rsidRPr="005E17FD">
              <w:rPr>
                <w:rFonts w:ascii="Times New Roman" w:hAnsi="Times New Roman"/>
                <w:bCs/>
                <w:szCs w:val="22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 w:rsidR="005E17FD" w:rsidRPr="005E17FD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D67D0" w:rsidRPr="007423C6" w14:paraId="0001CDD9" w14:textId="77777777" w:rsidTr="002271E6">
        <w:tc>
          <w:tcPr>
            <w:tcW w:w="2547" w:type="dxa"/>
          </w:tcPr>
          <w:p w14:paraId="35DBA3F9" w14:textId="77777777"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Должностные обязанности:</w:t>
            </w:r>
          </w:p>
        </w:tc>
        <w:tc>
          <w:tcPr>
            <w:tcW w:w="13037" w:type="dxa"/>
          </w:tcPr>
          <w:p w14:paraId="462E47D2" w14:textId="77777777" w:rsidR="007A6961" w:rsidRDefault="007A6961" w:rsidP="000939B9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7A6961">
              <w:rPr>
                <w:rFonts w:ascii="Times New Roman" w:hAnsi="Times New Roman"/>
                <w:szCs w:val="22"/>
              </w:rPr>
              <w:t>В соответствии с положением об Отделе, поручениями руководителя Свердловскстата, координирующего и контролирующего деятельность Отдела, начальника Отдела, заместителя начальника отдела</w:t>
            </w:r>
            <w:r>
              <w:rPr>
                <w:rFonts w:ascii="Times New Roman" w:hAnsi="Times New Roman"/>
                <w:szCs w:val="22"/>
              </w:rPr>
              <w:t>:</w:t>
            </w:r>
          </w:p>
          <w:p w14:paraId="49EBBBEC" w14:textId="78181634" w:rsidR="00320EED" w:rsidRPr="00320EED" w:rsidRDefault="00320EED" w:rsidP="000939B9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34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20EED">
              <w:rPr>
                <w:rFonts w:ascii="Times New Roman" w:eastAsia="Calibri" w:hAnsi="Times New Roman"/>
                <w:szCs w:val="22"/>
                <w:lang w:eastAsia="en-US"/>
              </w:rPr>
              <w:t>участвует во внедрении рекомендованных Росстатом методик эффективного использования общесистемного и специального программного обеспечения, подсистем, технических средств и инфраструктуры ИВС Свердловскстата;</w:t>
            </w:r>
          </w:p>
          <w:p w14:paraId="73952AEB" w14:textId="6FC35415" w:rsidR="00320EED" w:rsidRPr="00320EED" w:rsidRDefault="00320EED" w:rsidP="000939B9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34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20EED">
              <w:rPr>
                <w:rFonts w:ascii="Times New Roman" w:eastAsia="Calibri" w:hAnsi="Times New Roman"/>
                <w:szCs w:val="22"/>
                <w:lang w:eastAsia="en-US"/>
              </w:rPr>
              <w:t>участвует в техническом обеспечении функционирования средств вычислит</w:t>
            </w:r>
            <w:r w:rsidR="009460FC">
              <w:rPr>
                <w:rFonts w:ascii="Times New Roman" w:eastAsia="Calibri" w:hAnsi="Times New Roman"/>
                <w:szCs w:val="22"/>
                <w:lang w:eastAsia="en-US"/>
              </w:rPr>
              <w:t xml:space="preserve">ельной техники и общесистемном </w:t>
            </w:r>
            <w:r w:rsidRPr="00320EED">
              <w:rPr>
                <w:rFonts w:ascii="Times New Roman" w:eastAsia="Calibri" w:hAnsi="Times New Roman"/>
                <w:szCs w:val="22"/>
                <w:lang w:eastAsia="en-US"/>
              </w:rPr>
              <w:t>программном обеспечении компонентов ИВС Свердловскстата по Свердловской области, включая техническое и общесистемное обеспечение Статистических обследований и переписей, в рамках компетенции Отдела;</w:t>
            </w:r>
          </w:p>
          <w:p w14:paraId="6AF6254C" w14:textId="4AF61DAF" w:rsidR="001D67D0" w:rsidRPr="00320EED" w:rsidRDefault="00320EED" w:rsidP="000939B9">
            <w:pPr>
              <w:pStyle w:val="aa"/>
              <w:numPr>
                <w:ilvl w:val="0"/>
                <w:numId w:val="1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b/>
                <w:szCs w:val="22"/>
              </w:rPr>
            </w:pPr>
            <w:r w:rsidRPr="00320EED">
              <w:rPr>
                <w:rFonts w:ascii="Times New Roman" w:eastAsia="Calibri" w:hAnsi="Times New Roman"/>
                <w:szCs w:val="22"/>
                <w:lang w:eastAsia="en-US"/>
              </w:rPr>
              <w:t>сопровождает действующие программно-технологические средства.</w:t>
            </w:r>
          </w:p>
        </w:tc>
      </w:tr>
      <w:tr w:rsidR="001D67D0" w:rsidRPr="007423C6" w14:paraId="15BCA274" w14:textId="77777777" w:rsidTr="002271E6">
        <w:tc>
          <w:tcPr>
            <w:tcW w:w="2547" w:type="dxa"/>
          </w:tcPr>
          <w:p w14:paraId="6042AD69" w14:textId="77777777"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Знания:</w:t>
            </w:r>
          </w:p>
        </w:tc>
        <w:tc>
          <w:tcPr>
            <w:tcW w:w="13037" w:type="dxa"/>
          </w:tcPr>
          <w:p w14:paraId="79037C18" w14:textId="77777777" w:rsidR="001D67D0" w:rsidRPr="009B0019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14:paraId="63DD5502" w14:textId="77777777" w:rsidTr="002271E6">
        <w:tc>
          <w:tcPr>
            <w:tcW w:w="2547" w:type="dxa"/>
          </w:tcPr>
          <w:p w14:paraId="00B0E7D4" w14:textId="77777777"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3037" w:type="dxa"/>
          </w:tcPr>
          <w:p w14:paraId="1DBA5F86" w14:textId="77777777" w:rsidR="00954F9D" w:rsidRPr="00837E00" w:rsidRDefault="00954F9D" w:rsidP="00954F9D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1) знание государственного языка Российской Федерации (русского языка)</w:t>
            </w:r>
          </w:p>
          <w:p w14:paraId="11EF514E" w14:textId="77777777" w:rsidR="00954F9D" w:rsidRPr="00837E00" w:rsidRDefault="00954F9D" w:rsidP="00954F9D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 xml:space="preserve">2) знания основ: </w:t>
            </w:r>
          </w:p>
          <w:p w14:paraId="250ED01A" w14:textId="77777777"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Конституции Российской Федерации;</w:t>
            </w:r>
          </w:p>
          <w:p w14:paraId="44523E77" w14:textId="77777777"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Федерального закона от 27 мая 2003 г. № 58-ФЗ «О системе государственной службы Российской Федерации»;</w:t>
            </w:r>
          </w:p>
          <w:p w14:paraId="2233223A" w14:textId="77777777"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Федерального закона от 27 июля 2004 г. № 79-ФЗ «О государственной гражданской службе Российской Федерации»;</w:t>
            </w:r>
          </w:p>
          <w:p w14:paraId="1EB4D5B4" w14:textId="77777777"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Федерального закона от 25 декабря 2008 г. № 273-ФЗ «О противодействии коррупции»;</w:t>
            </w:r>
          </w:p>
          <w:p w14:paraId="1A770A92" w14:textId="77777777" w:rsidR="001D67D0" w:rsidRPr="00837E00" w:rsidRDefault="00954F9D" w:rsidP="00954F9D">
            <w:pPr>
              <w:tabs>
                <w:tab w:val="left" w:pos="312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3) Знаниями и умения в области информационно-коммуникационных технологий.</w:t>
            </w:r>
          </w:p>
        </w:tc>
      </w:tr>
      <w:tr w:rsidR="00F4363A" w:rsidRPr="007423C6" w14:paraId="251353A6" w14:textId="77777777" w:rsidTr="002271E6">
        <w:tc>
          <w:tcPr>
            <w:tcW w:w="2547" w:type="dxa"/>
          </w:tcPr>
          <w:p w14:paraId="3D1322FD" w14:textId="77777777" w:rsidR="00F4363A" w:rsidRDefault="00F4363A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3037" w:type="dxa"/>
          </w:tcPr>
          <w:p w14:paraId="22322804" w14:textId="77777777" w:rsidR="001D0529" w:rsidRPr="00EA5CF3" w:rsidRDefault="001D0529" w:rsidP="001D0529">
            <w:pPr>
              <w:pStyle w:val="af3"/>
              <w:tabs>
                <w:tab w:val="left" w:pos="3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A5CF3">
              <w:rPr>
                <w:rFonts w:ascii="Times New Roman" w:hAnsi="Times New Roman"/>
              </w:rPr>
              <w:t>технологии и средства обеспечения информационной безопасности;</w:t>
            </w:r>
          </w:p>
          <w:p w14:paraId="7935EEB3" w14:textId="77777777" w:rsidR="00F4363A" w:rsidRPr="00837E00" w:rsidRDefault="001D0529" w:rsidP="001D0529">
            <w:pPr>
              <w:pStyle w:val="af3"/>
              <w:tabs>
                <w:tab w:val="left" w:pos="342"/>
              </w:tabs>
              <w:rPr>
                <w:rFonts w:ascii="Times New Roman" w:hAnsi="Times New Roman"/>
                <w:b/>
              </w:rPr>
            </w:pPr>
            <w:r w:rsidRPr="00EA5CF3">
              <w:rPr>
                <w:rFonts w:ascii="Times New Roman" w:hAnsi="Times New Roman"/>
              </w:rPr>
              <w:t>2) технологическое обеспечение информационно-аналитических систем, обеспечивающих сбор, обработку, хранение и анализ данных.</w:t>
            </w:r>
          </w:p>
        </w:tc>
      </w:tr>
      <w:tr w:rsidR="001D67D0" w:rsidRPr="007423C6" w14:paraId="7D233111" w14:textId="77777777" w:rsidTr="002271E6">
        <w:tc>
          <w:tcPr>
            <w:tcW w:w="2547" w:type="dxa"/>
          </w:tcPr>
          <w:p w14:paraId="717CBC47" w14:textId="77777777"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профессиональные знания в сфере законодательства</w:t>
            </w:r>
          </w:p>
        </w:tc>
        <w:tc>
          <w:tcPr>
            <w:tcW w:w="13037" w:type="dxa"/>
          </w:tcPr>
          <w:p w14:paraId="594FD9BE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14:paraId="676121DE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5 мая 2014 г. № 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      </w:r>
          </w:p>
          <w:p w14:paraId="145D254E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27 июля 2006 г. № 152-ФЗ «О персональных данных»;</w:t>
            </w:r>
          </w:p>
          <w:p w14:paraId="546CEB24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4)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6 апреля 2011 г. № 63-ФЗ «Об электронной подписи»;</w:t>
            </w:r>
          </w:p>
          <w:p w14:paraId="71859AB1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5) </w:t>
            </w:r>
            <w:r w:rsidRPr="00837E00">
              <w:rPr>
                <w:rFonts w:ascii="Times New Roman" w:hAnsi="Times New Roman"/>
                <w:szCs w:val="22"/>
              </w:rPr>
              <w:t>постановление Правительства Российской Федерации от 15 апреля 2014 г. № 313 «Об утверждении государственной программы Российской Федерации «Информационное общество (2011-2020 годы)»;</w:t>
            </w:r>
          </w:p>
          <w:p w14:paraId="2D8C779B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6) п</w:t>
            </w:r>
            <w:r w:rsidRPr="00837E00">
              <w:rPr>
                <w:rFonts w:ascii="Times New Roman" w:hAnsi="Times New Roman"/>
                <w:szCs w:val="22"/>
              </w:rPr>
              <w:t>остановление Правительства Российской Федерации от 10 сентября 2009 г. № 723 «О порядке ввода в эксплуатацию отдельных государственных информационных систем»;</w:t>
            </w:r>
          </w:p>
          <w:p w14:paraId="00D5402B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7)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14:paraId="100B5058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8) п</w:t>
            </w:r>
            <w:r w:rsidRPr="00837E00">
              <w:rPr>
                <w:rFonts w:ascii="Times New Roman" w:hAnsi="Times New Roman"/>
                <w:szCs w:val="22"/>
              </w:rPr>
              <w:t>остановление Правительства Российской Федерации от 2 июня 2008 г. № 420 «О Федеральной службе государственной статистики»;</w:t>
            </w:r>
          </w:p>
          <w:p w14:paraId="1D160595" w14:textId="77777777"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9) </w:t>
            </w:r>
            <w:r w:rsidRPr="00837E00">
              <w:rPr>
                <w:rFonts w:ascii="Times New Roman" w:hAnsi="Times New Roman"/>
                <w:szCs w:val="22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70E0DA4A" w14:textId="77777777" w:rsidR="0075085B" w:rsidRPr="00837E00" w:rsidRDefault="00837E00" w:rsidP="00837E00">
            <w:pPr>
              <w:tabs>
                <w:tab w:val="left" w:pos="357"/>
                <w:tab w:val="left" w:pos="567"/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10) </w:t>
            </w:r>
            <w:r w:rsidRPr="00837E00">
              <w:rPr>
                <w:rFonts w:ascii="Times New Roman" w:hAnsi="Times New Roman"/>
                <w:szCs w:val="22"/>
              </w:rPr>
              <w:t>распоряжение Правительства Российской Федерации от 6 мая 2008 г. № 671-р «Об утверждении Федерального плана статистических работ».</w:t>
            </w:r>
          </w:p>
        </w:tc>
      </w:tr>
      <w:tr w:rsidR="001D67D0" w:rsidRPr="007423C6" w14:paraId="611D9BAB" w14:textId="77777777" w:rsidTr="002271E6">
        <w:tc>
          <w:tcPr>
            <w:tcW w:w="2547" w:type="dxa"/>
          </w:tcPr>
          <w:p w14:paraId="4A1E5C3A" w14:textId="77777777" w:rsidR="001D67D0" w:rsidRPr="00494F7D" w:rsidRDefault="000C5161" w:rsidP="00DB675F">
            <w:pPr>
              <w:rPr>
                <w:rFonts w:ascii="Times New Roman" w:hAnsi="Times New Roman"/>
                <w:b/>
                <w:szCs w:val="22"/>
              </w:rPr>
            </w:pPr>
            <w:r w:rsidRPr="00494F7D">
              <w:rPr>
                <w:rFonts w:ascii="Times New Roman" w:hAnsi="Times New Roman"/>
                <w:b/>
                <w:szCs w:val="22"/>
              </w:rPr>
              <w:lastRenderedPageBreak/>
              <w:t>иные профессиональные знания</w:t>
            </w:r>
          </w:p>
        </w:tc>
        <w:tc>
          <w:tcPr>
            <w:tcW w:w="13037" w:type="dxa"/>
          </w:tcPr>
          <w:p w14:paraId="09C4EB13" w14:textId="77777777" w:rsidR="0001166B" w:rsidRPr="002F578C" w:rsidRDefault="0072238B" w:rsidP="0001166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578C">
              <w:rPr>
                <w:rFonts w:ascii="Times New Roman" w:hAnsi="Times New Roman"/>
                <w:szCs w:val="22"/>
              </w:rPr>
              <w:t>) п</w:t>
            </w:r>
            <w:r w:rsidR="0001166B" w:rsidRPr="002F578C">
              <w:rPr>
                <w:rFonts w:ascii="Times New Roman" w:hAnsi="Times New Roman"/>
                <w:szCs w:val="22"/>
              </w:rPr>
              <w:t>онятие базовых информационных ресурсов;</w:t>
            </w:r>
          </w:p>
          <w:p w14:paraId="627AEEC0" w14:textId="77777777" w:rsidR="0001166B" w:rsidRPr="002F578C" w:rsidRDefault="0072238B" w:rsidP="0072238B">
            <w:pPr>
              <w:jc w:val="both"/>
              <w:rPr>
                <w:rFonts w:ascii="Times New Roman" w:hAnsi="Times New Roman"/>
                <w:szCs w:val="22"/>
              </w:rPr>
            </w:pPr>
            <w:r w:rsidRPr="002F578C">
              <w:rPr>
                <w:rFonts w:ascii="Times New Roman" w:hAnsi="Times New Roman"/>
                <w:szCs w:val="22"/>
              </w:rPr>
              <w:t xml:space="preserve">2) </w:t>
            </w:r>
            <w:r w:rsidR="0001166B" w:rsidRPr="002F578C">
              <w:rPr>
                <w:rFonts w:ascii="Times New Roman" w:hAnsi="Times New Roman"/>
                <w:szCs w:val="22"/>
              </w:rPr>
              <w:t>знание перечня документов, регламентирующих обмен электронными документами между территориальными органами Росстата и респондентами;</w:t>
            </w:r>
          </w:p>
          <w:p w14:paraId="21261418" w14:textId="77777777" w:rsidR="0001166B" w:rsidRPr="002F578C" w:rsidRDefault="0072238B" w:rsidP="0072238B">
            <w:pPr>
              <w:jc w:val="both"/>
              <w:rPr>
                <w:rFonts w:ascii="Times New Roman" w:hAnsi="Times New Roman"/>
                <w:szCs w:val="22"/>
              </w:rPr>
            </w:pPr>
            <w:r w:rsidRPr="002F578C">
              <w:rPr>
                <w:rFonts w:ascii="Times New Roman" w:hAnsi="Times New Roman"/>
                <w:szCs w:val="22"/>
              </w:rPr>
              <w:t>3)</w:t>
            </w:r>
            <w:r w:rsidR="0001166B" w:rsidRPr="002F578C">
              <w:rPr>
                <w:rFonts w:ascii="Times New Roman" w:hAnsi="Times New Roman"/>
                <w:szCs w:val="22"/>
              </w:rPr>
              <w:t xml:space="preserve"> знание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</w:t>
            </w:r>
          </w:p>
          <w:p w14:paraId="4CDD961D" w14:textId="77777777" w:rsidR="0001166B" w:rsidRPr="002F578C" w:rsidRDefault="0072238B" w:rsidP="0072238B">
            <w:pPr>
              <w:jc w:val="both"/>
              <w:rPr>
                <w:rFonts w:ascii="Times New Roman" w:hAnsi="Times New Roman"/>
                <w:szCs w:val="22"/>
              </w:rPr>
            </w:pPr>
            <w:r w:rsidRPr="002F578C">
              <w:rPr>
                <w:rFonts w:ascii="Times New Roman" w:hAnsi="Times New Roman"/>
                <w:szCs w:val="22"/>
              </w:rPr>
              <w:t>4)</w:t>
            </w:r>
            <w:r w:rsidR="0001166B" w:rsidRPr="002F578C">
              <w:rPr>
                <w:rFonts w:ascii="Times New Roman" w:hAnsi="Times New Roman"/>
                <w:szCs w:val="22"/>
              </w:rPr>
              <w:t xml:space="preserve"> знание информационно-аналитических систем, обеспечивающих сбор, обработку, хранение и анализ данных, систем управления электронными архивами; </w:t>
            </w:r>
          </w:p>
          <w:p w14:paraId="6BD4B59E" w14:textId="77777777" w:rsidR="0001166B" w:rsidRPr="002F578C" w:rsidRDefault="0072238B" w:rsidP="0072238B">
            <w:pPr>
              <w:jc w:val="both"/>
              <w:rPr>
                <w:rFonts w:ascii="Times New Roman" w:hAnsi="Times New Roman"/>
                <w:szCs w:val="22"/>
              </w:rPr>
            </w:pPr>
            <w:r w:rsidRPr="002F578C">
              <w:rPr>
                <w:rFonts w:ascii="Times New Roman" w:hAnsi="Times New Roman"/>
                <w:szCs w:val="22"/>
              </w:rPr>
              <w:t>5)</w:t>
            </w:r>
            <w:r w:rsidR="0001166B" w:rsidRPr="002F578C">
              <w:rPr>
                <w:rFonts w:ascii="Times New Roman" w:hAnsi="Times New Roman"/>
                <w:szCs w:val="22"/>
              </w:rPr>
              <w:t xml:space="preserve"> 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тайну;</w:t>
            </w:r>
          </w:p>
          <w:p w14:paraId="5A485B7E" w14:textId="77777777" w:rsidR="001D67D0" w:rsidRDefault="0072238B" w:rsidP="002F578C">
            <w:pPr>
              <w:jc w:val="both"/>
              <w:rPr>
                <w:rFonts w:ascii="Times New Roman" w:hAnsi="Times New Roman"/>
                <w:szCs w:val="22"/>
              </w:rPr>
            </w:pPr>
            <w:r w:rsidRPr="002F578C">
              <w:rPr>
                <w:rFonts w:ascii="Times New Roman" w:hAnsi="Times New Roman"/>
                <w:szCs w:val="22"/>
              </w:rPr>
              <w:t>6)</w:t>
            </w:r>
            <w:r w:rsidR="0001166B" w:rsidRPr="002F578C">
              <w:rPr>
                <w:rFonts w:ascii="Times New Roman" w:hAnsi="Times New Roman"/>
                <w:szCs w:val="22"/>
              </w:rPr>
              <w:t xml:space="preserve"> основные принципы офи</w:t>
            </w:r>
            <w:r w:rsidRPr="002F578C">
              <w:rPr>
                <w:rFonts w:ascii="Times New Roman" w:hAnsi="Times New Roman"/>
                <w:szCs w:val="22"/>
              </w:rPr>
              <w:t>циального статистического учета</w:t>
            </w:r>
            <w:r w:rsidR="005B13F5">
              <w:rPr>
                <w:rFonts w:ascii="Times New Roman" w:hAnsi="Times New Roman"/>
                <w:szCs w:val="22"/>
              </w:rPr>
              <w:t>;</w:t>
            </w:r>
          </w:p>
          <w:p w14:paraId="24EADC99" w14:textId="77777777" w:rsidR="005B13F5" w:rsidRPr="008A0CC3" w:rsidRDefault="005B13F5" w:rsidP="005B13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2"/>
              </w:rPr>
            </w:pPr>
            <w:r w:rsidRPr="008A0CC3">
              <w:rPr>
                <w:rFonts w:ascii="Times New Roman" w:hAnsi="Times New Roman"/>
                <w:szCs w:val="22"/>
              </w:rPr>
              <w:t>7) тенденции развития информационных технологий</w:t>
            </w:r>
            <w:r w:rsidRPr="008A0CC3">
              <w:rPr>
                <w:rFonts w:ascii="Times New Roman" w:hAnsi="Times New Roman"/>
                <w:szCs w:val="22"/>
                <w:lang w:val="en-US"/>
              </w:rPr>
              <w:t>.</w:t>
            </w:r>
          </w:p>
        </w:tc>
      </w:tr>
      <w:tr w:rsidR="001D67D0" w:rsidRPr="007423C6" w14:paraId="4C72CC6F" w14:textId="77777777" w:rsidTr="002271E6">
        <w:tc>
          <w:tcPr>
            <w:tcW w:w="2547" w:type="dxa"/>
          </w:tcPr>
          <w:p w14:paraId="47E9D0E7" w14:textId="77777777" w:rsidR="001D67D0" w:rsidRPr="006D1CDB" w:rsidRDefault="006D1CDB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Умения:</w:t>
            </w:r>
          </w:p>
        </w:tc>
        <w:tc>
          <w:tcPr>
            <w:tcW w:w="13037" w:type="dxa"/>
          </w:tcPr>
          <w:p w14:paraId="70000954" w14:textId="77777777" w:rsidR="001D67D0" w:rsidRPr="00837E00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D1CDB" w:rsidRPr="007423C6" w14:paraId="0EA72897" w14:textId="77777777" w:rsidTr="002271E6">
        <w:tc>
          <w:tcPr>
            <w:tcW w:w="2547" w:type="dxa"/>
          </w:tcPr>
          <w:p w14:paraId="6B198DF8" w14:textId="77777777" w:rsidR="006D1CD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674C6B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3037" w:type="dxa"/>
          </w:tcPr>
          <w:p w14:paraId="4E686684" w14:textId="77777777" w:rsidR="00DA03AD" w:rsidRPr="00837E00" w:rsidRDefault="00DA03AD" w:rsidP="00DA03AD">
            <w:pPr>
              <w:pStyle w:val="Doc-0"/>
              <w:numPr>
                <w:ilvl w:val="0"/>
                <w:numId w:val="18"/>
              </w:numPr>
              <w:tabs>
                <w:tab w:val="left" w:pos="342"/>
              </w:tabs>
              <w:spacing w:line="240" w:lineRule="auto"/>
              <w:ind w:left="0" w:firstLine="0"/>
              <w:rPr>
                <w:szCs w:val="22"/>
              </w:rPr>
            </w:pPr>
            <w:r w:rsidRPr="00837E00">
              <w:rPr>
                <w:szCs w:val="22"/>
              </w:rPr>
              <w:t>умение планировать, рационально использовать служебное время и достигать результата;</w:t>
            </w:r>
          </w:p>
          <w:p w14:paraId="1631C6DF" w14:textId="77777777" w:rsidR="006D1CDB" w:rsidRPr="00837E00" w:rsidRDefault="00DA03AD" w:rsidP="00ED1687">
            <w:pPr>
              <w:pStyle w:val="Doc-0"/>
              <w:numPr>
                <w:ilvl w:val="0"/>
                <w:numId w:val="18"/>
              </w:numPr>
              <w:tabs>
                <w:tab w:val="left" w:pos="342"/>
              </w:tabs>
              <w:spacing w:line="240" w:lineRule="auto"/>
              <w:ind w:left="0" w:firstLine="0"/>
              <w:rPr>
                <w:b/>
                <w:szCs w:val="22"/>
              </w:rPr>
            </w:pPr>
            <w:r w:rsidRPr="00837E00">
              <w:rPr>
                <w:szCs w:val="22"/>
              </w:rPr>
              <w:t>коммуникативные умения.</w:t>
            </w:r>
          </w:p>
        </w:tc>
      </w:tr>
      <w:tr w:rsidR="00674C6B" w:rsidRPr="007423C6" w14:paraId="10976EE6" w14:textId="77777777" w:rsidTr="002271E6">
        <w:tc>
          <w:tcPr>
            <w:tcW w:w="2547" w:type="dxa"/>
          </w:tcPr>
          <w:p w14:paraId="3DCCD896" w14:textId="77777777"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3037" w:type="dxa"/>
          </w:tcPr>
          <w:p w14:paraId="769DC104" w14:textId="77777777" w:rsidR="00864003" w:rsidRPr="00864003" w:rsidRDefault="00864003" w:rsidP="00864003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1) настройка и работа пользовательского программного обеспечения;</w:t>
            </w:r>
          </w:p>
          <w:p w14:paraId="1D029E15" w14:textId="77777777" w:rsidR="00864003" w:rsidRPr="00864003" w:rsidRDefault="00864003" w:rsidP="00864003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2) установка изменений пользовательского программного обеспечения;</w:t>
            </w:r>
          </w:p>
          <w:p w14:paraId="08774733" w14:textId="77777777" w:rsidR="00864003" w:rsidRPr="00864003" w:rsidRDefault="00864003" w:rsidP="00864003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3) работа с информационно-аналитическими системами, обеспечивающими сбор, обработку, хранение и анализ данных;</w:t>
            </w:r>
          </w:p>
          <w:p w14:paraId="62F33283" w14:textId="77777777" w:rsidR="00864003" w:rsidRPr="00864003" w:rsidRDefault="00864003" w:rsidP="00864003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4) обеспечение сохранности и конфиденциальности первичных статистических данных;</w:t>
            </w:r>
          </w:p>
          <w:p w14:paraId="26E5B444" w14:textId="77777777" w:rsidR="00864003" w:rsidRPr="00864003" w:rsidRDefault="00864003" w:rsidP="00864003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5) подготовка методических рекомендаций, разъяснений;</w:t>
            </w:r>
          </w:p>
          <w:p w14:paraId="55416506" w14:textId="77777777" w:rsidR="00864003" w:rsidRPr="00864003" w:rsidRDefault="00864003" w:rsidP="00864003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6) подготовка отчетов, докладов, тезисов, презентаций;</w:t>
            </w:r>
          </w:p>
          <w:p w14:paraId="48CD8C98" w14:textId="77777777" w:rsidR="00674C6B" w:rsidRPr="009B0019" w:rsidRDefault="00864003" w:rsidP="00864003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7) подготовка аналитических, информационных и других материалов.</w:t>
            </w:r>
          </w:p>
        </w:tc>
      </w:tr>
      <w:tr w:rsidR="00674C6B" w:rsidRPr="007423C6" w14:paraId="79E2662B" w14:textId="77777777" w:rsidTr="002271E6">
        <w:tc>
          <w:tcPr>
            <w:tcW w:w="2547" w:type="dxa"/>
          </w:tcPr>
          <w:p w14:paraId="1C863291" w14:textId="77777777"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профессиональные</w:t>
            </w:r>
          </w:p>
        </w:tc>
        <w:tc>
          <w:tcPr>
            <w:tcW w:w="13037" w:type="dxa"/>
          </w:tcPr>
          <w:p w14:paraId="634EA350" w14:textId="77777777" w:rsidR="00137696" w:rsidRPr="00F32C2E" w:rsidRDefault="00137696" w:rsidP="00137696">
            <w:pPr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2C2E">
              <w:rPr>
                <w:rFonts w:ascii="Times New Roman" w:hAnsi="Times New Roman"/>
                <w:szCs w:val="22"/>
              </w:rPr>
              <w:t>)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      </w:r>
          </w:p>
          <w:p w14:paraId="5ADC2E92" w14:textId="77777777" w:rsidR="00137696" w:rsidRPr="00F32C2E" w:rsidRDefault="00137696" w:rsidP="00137696">
            <w:pPr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F32C2E">
              <w:rPr>
                <w:rFonts w:ascii="Times New Roman" w:hAnsi="Times New Roman"/>
                <w:szCs w:val="22"/>
              </w:rPr>
              <w:t xml:space="preserve">2) производить расчеты и анализ с использованием </w:t>
            </w:r>
            <w:r w:rsidRPr="00F32C2E">
              <w:rPr>
                <w:rFonts w:ascii="Times New Roman" w:hAnsi="Times New Roman"/>
                <w:szCs w:val="22"/>
                <w:lang w:val="en-US"/>
              </w:rPr>
              <w:t>Microsoft</w:t>
            </w:r>
            <w:r w:rsidRPr="00F32C2E">
              <w:rPr>
                <w:rFonts w:ascii="Times New Roman" w:hAnsi="Times New Roman"/>
                <w:szCs w:val="22"/>
              </w:rPr>
              <w:t xml:space="preserve"> </w:t>
            </w:r>
            <w:r w:rsidRPr="00F32C2E">
              <w:rPr>
                <w:rFonts w:ascii="Times New Roman" w:hAnsi="Times New Roman"/>
                <w:szCs w:val="22"/>
                <w:lang w:val="en-US"/>
              </w:rPr>
              <w:t>Office</w:t>
            </w:r>
            <w:r w:rsidRPr="00F32C2E">
              <w:rPr>
                <w:rFonts w:ascii="Times New Roman" w:hAnsi="Times New Roman"/>
                <w:szCs w:val="22"/>
              </w:rPr>
              <w:t xml:space="preserve"> </w:t>
            </w:r>
            <w:r w:rsidRPr="00F32C2E">
              <w:rPr>
                <w:rFonts w:ascii="Times New Roman" w:hAnsi="Times New Roman"/>
                <w:szCs w:val="22"/>
                <w:lang w:val="en-US"/>
              </w:rPr>
              <w:t>Excel</w:t>
            </w:r>
            <w:r w:rsidRPr="00F32C2E">
              <w:rPr>
                <w:rFonts w:ascii="Times New Roman" w:hAnsi="Times New Roman"/>
                <w:szCs w:val="22"/>
              </w:rPr>
              <w:t xml:space="preserve">, Microsoft Office </w:t>
            </w:r>
            <w:r w:rsidRPr="00F32C2E">
              <w:rPr>
                <w:rFonts w:ascii="Times New Roman" w:hAnsi="Times New Roman"/>
                <w:szCs w:val="22"/>
                <w:lang w:val="en-US"/>
              </w:rPr>
              <w:t>Access</w:t>
            </w:r>
            <w:r w:rsidRPr="00F32C2E">
              <w:rPr>
                <w:rFonts w:ascii="Times New Roman" w:hAnsi="Times New Roman"/>
                <w:szCs w:val="22"/>
              </w:rPr>
              <w:t>;</w:t>
            </w:r>
          </w:p>
          <w:p w14:paraId="4BF37034" w14:textId="77777777" w:rsidR="00137696" w:rsidRPr="00F32C2E" w:rsidRDefault="00137696" w:rsidP="00137696">
            <w:pPr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F32C2E">
              <w:rPr>
                <w:rFonts w:ascii="Times New Roman" w:hAnsi="Times New Roman"/>
                <w:szCs w:val="22"/>
              </w:rPr>
              <w:t>3) работать с различными источниками статистической информации;</w:t>
            </w:r>
          </w:p>
          <w:p w14:paraId="55245A93" w14:textId="77777777" w:rsidR="00137696" w:rsidRPr="00F32C2E" w:rsidRDefault="00137696" w:rsidP="00137696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F32C2E">
              <w:rPr>
                <w:rFonts w:ascii="Times New Roman" w:hAnsi="Times New Roman"/>
                <w:szCs w:val="22"/>
              </w:rPr>
              <w:t>4) применение пакетов прикладных программ;</w:t>
            </w:r>
          </w:p>
          <w:p w14:paraId="6EB39184" w14:textId="77777777" w:rsidR="00674C6B" w:rsidRPr="00301E0E" w:rsidRDefault="00137696" w:rsidP="00137696">
            <w:pPr>
              <w:tabs>
                <w:tab w:val="left" w:pos="312"/>
                <w:tab w:val="left" w:pos="567"/>
                <w:tab w:val="left" w:pos="993"/>
              </w:tabs>
              <w:rPr>
                <w:rFonts w:ascii="Times New Roman" w:hAnsi="Times New Roman"/>
                <w:szCs w:val="22"/>
              </w:rPr>
            </w:pPr>
            <w:r w:rsidRPr="00F32C2E">
              <w:rPr>
                <w:rFonts w:ascii="Times New Roman" w:hAnsi="Times New Roman"/>
                <w:szCs w:val="22"/>
              </w:rPr>
              <w:t>5) работа со статистическими информационными ресурсами и системами.</w:t>
            </w:r>
          </w:p>
        </w:tc>
      </w:tr>
    </w:tbl>
    <w:p w14:paraId="42F93718" w14:textId="77777777" w:rsidR="001D67D0" w:rsidRPr="001D67D0" w:rsidRDefault="001D67D0" w:rsidP="002271E6">
      <w:pPr>
        <w:rPr>
          <w:rFonts w:ascii="Times New Roman" w:hAnsi="Times New Roman"/>
          <w:b/>
          <w:sz w:val="26"/>
        </w:rPr>
      </w:pPr>
    </w:p>
    <w:sectPr w:rsidR="001D67D0" w:rsidRPr="001D67D0" w:rsidSect="00CA61F3">
      <w:pgSz w:w="16839" w:h="11907" w:orient="landscape" w:code="9"/>
      <w:pgMar w:top="284" w:right="536" w:bottom="284" w:left="709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E2838"/>
    <w:multiLevelType w:val="hybridMultilevel"/>
    <w:tmpl w:val="A04285DE"/>
    <w:lvl w:ilvl="0" w:tplc="14126E42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CC04ED9"/>
    <w:multiLevelType w:val="multilevel"/>
    <w:tmpl w:val="2318C6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FF23EF2"/>
    <w:multiLevelType w:val="hybridMultilevel"/>
    <w:tmpl w:val="AE3E2C04"/>
    <w:lvl w:ilvl="0" w:tplc="EAD80F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282B21F5"/>
    <w:multiLevelType w:val="multilevel"/>
    <w:tmpl w:val="F47CF9F8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390658C8"/>
    <w:multiLevelType w:val="hybridMultilevel"/>
    <w:tmpl w:val="F00EED3A"/>
    <w:lvl w:ilvl="0" w:tplc="FC24A09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96B7E19"/>
    <w:multiLevelType w:val="multilevel"/>
    <w:tmpl w:val="29C00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397D3000"/>
    <w:multiLevelType w:val="hybridMultilevel"/>
    <w:tmpl w:val="79EA7F88"/>
    <w:lvl w:ilvl="0" w:tplc="0C16E2E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9E702D4"/>
    <w:multiLevelType w:val="hybridMultilevel"/>
    <w:tmpl w:val="94DC26D8"/>
    <w:lvl w:ilvl="0" w:tplc="BA5C06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C606CD7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466BBB"/>
    <w:multiLevelType w:val="multilevel"/>
    <w:tmpl w:val="2F52E4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3E366DFA"/>
    <w:multiLevelType w:val="hybridMultilevel"/>
    <w:tmpl w:val="5E4630DE"/>
    <w:lvl w:ilvl="0" w:tplc="13AC07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A070D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7B1911"/>
    <w:multiLevelType w:val="multilevel"/>
    <w:tmpl w:val="B20CF4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AD47831"/>
    <w:multiLevelType w:val="hybridMultilevel"/>
    <w:tmpl w:val="79E8266E"/>
    <w:lvl w:ilvl="0" w:tplc="630C4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A8110C"/>
    <w:multiLevelType w:val="hybridMultilevel"/>
    <w:tmpl w:val="E236EF48"/>
    <w:lvl w:ilvl="0" w:tplc="364697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882C91"/>
    <w:multiLevelType w:val="hybridMultilevel"/>
    <w:tmpl w:val="01F2039A"/>
    <w:lvl w:ilvl="0" w:tplc="F028D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E629F"/>
    <w:multiLevelType w:val="multilevel"/>
    <w:tmpl w:val="17CEADCA"/>
    <w:lvl w:ilvl="0">
      <w:start w:val="1"/>
      <w:numFmt w:val="decimal"/>
      <w:lvlText w:val="%1)"/>
      <w:lvlJc w:val="left"/>
      <w:pPr>
        <w:ind w:left="10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187449998">
    <w:abstractNumId w:val="16"/>
  </w:num>
  <w:num w:numId="2" w16cid:durableId="603345732">
    <w:abstractNumId w:val="3"/>
  </w:num>
  <w:num w:numId="3" w16cid:durableId="969286761">
    <w:abstractNumId w:val="12"/>
  </w:num>
  <w:num w:numId="4" w16cid:durableId="1342665867">
    <w:abstractNumId w:val="4"/>
  </w:num>
  <w:num w:numId="5" w16cid:durableId="1281719607">
    <w:abstractNumId w:val="5"/>
  </w:num>
  <w:num w:numId="6" w16cid:durableId="149101226">
    <w:abstractNumId w:val="8"/>
  </w:num>
  <w:num w:numId="7" w16cid:durableId="444350252">
    <w:abstractNumId w:val="0"/>
  </w:num>
  <w:num w:numId="8" w16cid:durableId="1483933328">
    <w:abstractNumId w:val="2"/>
  </w:num>
  <w:num w:numId="9" w16cid:durableId="1552375607">
    <w:abstractNumId w:val="9"/>
  </w:num>
  <w:num w:numId="10" w16cid:durableId="872353378">
    <w:abstractNumId w:val="1"/>
  </w:num>
  <w:num w:numId="11" w16cid:durableId="424959408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3634688">
    <w:abstractNumId w:val="1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1444103">
    <w:abstractNumId w:val="11"/>
  </w:num>
  <w:num w:numId="14" w16cid:durableId="1184707246">
    <w:abstractNumId w:val="7"/>
  </w:num>
  <w:num w:numId="15" w16cid:durableId="1901474835">
    <w:abstractNumId w:val="14"/>
  </w:num>
  <w:num w:numId="16" w16cid:durableId="1595168322">
    <w:abstractNumId w:val="10"/>
  </w:num>
  <w:num w:numId="17" w16cid:durableId="1736664742">
    <w:abstractNumId w:val="13"/>
  </w:num>
  <w:num w:numId="18" w16cid:durableId="810564183">
    <w:abstractNumId w:val="6"/>
  </w:num>
  <w:num w:numId="19" w16cid:durableId="15783944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B7"/>
    <w:rsid w:val="0001166B"/>
    <w:rsid w:val="000458AD"/>
    <w:rsid w:val="00073B26"/>
    <w:rsid w:val="000939B9"/>
    <w:rsid w:val="000A0658"/>
    <w:rsid w:val="000C5161"/>
    <w:rsid w:val="000E1223"/>
    <w:rsid w:val="00137696"/>
    <w:rsid w:val="0016276D"/>
    <w:rsid w:val="001D0529"/>
    <w:rsid w:val="001D438A"/>
    <w:rsid w:val="001D5428"/>
    <w:rsid w:val="001D67D0"/>
    <w:rsid w:val="001D7948"/>
    <w:rsid w:val="002271E6"/>
    <w:rsid w:val="00231DB7"/>
    <w:rsid w:val="00236225"/>
    <w:rsid w:val="002616FD"/>
    <w:rsid w:val="00271421"/>
    <w:rsid w:val="0028403E"/>
    <w:rsid w:val="002F578C"/>
    <w:rsid w:val="00301E0E"/>
    <w:rsid w:val="003063CE"/>
    <w:rsid w:val="00320EED"/>
    <w:rsid w:val="00324483"/>
    <w:rsid w:val="00343C18"/>
    <w:rsid w:val="003477AA"/>
    <w:rsid w:val="0042598F"/>
    <w:rsid w:val="00440F9C"/>
    <w:rsid w:val="00494F7D"/>
    <w:rsid w:val="004E5E50"/>
    <w:rsid w:val="00502751"/>
    <w:rsid w:val="00554DC6"/>
    <w:rsid w:val="00574F20"/>
    <w:rsid w:val="005B13F5"/>
    <w:rsid w:val="005C095C"/>
    <w:rsid w:val="005C35AA"/>
    <w:rsid w:val="005C6804"/>
    <w:rsid w:val="005D027B"/>
    <w:rsid w:val="005E17FD"/>
    <w:rsid w:val="006617AC"/>
    <w:rsid w:val="00661851"/>
    <w:rsid w:val="00674C6B"/>
    <w:rsid w:val="006D1CDB"/>
    <w:rsid w:val="006D520C"/>
    <w:rsid w:val="0072238B"/>
    <w:rsid w:val="007423C6"/>
    <w:rsid w:val="0075085B"/>
    <w:rsid w:val="00770799"/>
    <w:rsid w:val="007938EC"/>
    <w:rsid w:val="007A4937"/>
    <w:rsid w:val="007A6961"/>
    <w:rsid w:val="00805BA1"/>
    <w:rsid w:val="00837E00"/>
    <w:rsid w:val="00864003"/>
    <w:rsid w:val="00876CAC"/>
    <w:rsid w:val="008A0CC3"/>
    <w:rsid w:val="008F3E29"/>
    <w:rsid w:val="009059E8"/>
    <w:rsid w:val="0094309E"/>
    <w:rsid w:val="009460FC"/>
    <w:rsid w:val="00954F9D"/>
    <w:rsid w:val="0098333F"/>
    <w:rsid w:val="009B0019"/>
    <w:rsid w:val="00A549E7"/>
    <w:rsid w:val="00A71253"/>
    <w:rsid w:val="00A9794E"/>
    <w:rsid w:val="00AA0C29"/>
    <w:rsid w:val="00AC7244"/>
    <w:rsid w:val="00B03E54"/>
    <w:rsid w:val="00B07E08"/>
    <w:rsid w:val="00B32A6D"/>
    <w:rsid w:val="00B974AF"/>
    <w:rsid w:val="00BC0039"/>
    <w:rsid w:val="00BD2FE7"/>
    <w:rsid w:val="00C81B57"/>
    <w:rsid w:val="00CA61F3"/>
    <w:rsid w:val="00CB5E97"/>
    <w:rsid w:val="00CC6488"/>
    <w:rsid w:val="00D31331"/>
    <w:rsid w:val="00DA03AD"/>
    <w:rsid w:val="00DA1F92"/>
    <w:rsid w:val="00DB675F"/>
    <w:rsid w:val="00DB7C48"/>
    <w:rsid w:val="00DF18FC"/>
    <w:rsid w:val="00DF4A3D"/>
    <w:rsid w:val="00E22266"/>
    <w:rsid w:val="00E57A40"/>
    <w:rsid w:val="00E7664C"/>
    <w:rsid w:val="00E87022"/>
    <w:rsid w:val="00EA5CF3"/>
    <w:rsid w:val="00ED1687"/>
    <w:rsid w:val="00EE504B"/>
    <w:rsid w:val="00F14FBB"/>
    <w:rsid w:val="00F32C2E"/>
    <w:rsid w:val="00F355D5"/>
    <w:rsid w:val="00F4363A"/>
    <w:rsid w:val="00F93C00"/>
    <w:rsid w:val="00FA4F1A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6484"/>
  <w15:docId w15:val="{D36643F3-5BD0-4C21-A441-4BFC063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Интернет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styleId="af3">
    <w:name w:val="No Spacing"/>
    <w:uiPriority w:val="1"/>
    <w:qFormat/>
    <w:rsid w:val="00864003"/>
    <w:pPr>
      <w:spacing w:after="0" w:line="240" w:lineRule="auto"/>
    </w:pPr>
    <w:rPr>
      <w:rFonts w:ascii="Calibri" w:hAnsi="Calibri"/>
      <w:color w:val="auto"/>
      <w:szCs w:val="22"/>
    </w:rPr>
  </w:style>
  <w:style w:type="character" w:customStyle="1" w:styleId="ConsPlusNormal1">
    <w:name w:val="ConsPlusNormal Знак"/>
    <w:locked/>
    <w:rsid w:val="007A696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Пьянкова Анастасия Викторовна</cp:lastModifiedBy>
  <cp:revision>5</cp:revision>
  <cp:lastPrinted>2024-05-14T11:01:00Z</cp:lastPrinted>
  <dcterms:created xsi:type="dcterms:W3CDTF">2024-05-14T11:02:00Z</dcterms:created>
  <dcterms:modified xsi:type="dcterms:W3CDTF">2024-05-15T10:54:00Z</dcterms:modified>
</cp:coreProperties>
</file>