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5E" w:rsidRDefault="00483365" w:rsidP="00002D53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83365">
        <w:rPr>
          <w:rFonts w:ascii="Times New Roman" w:hAnsi="Times New Roman"/>
          <w:b/>
          <w:sz w:val="26"/>
        </w:rPr>
        <w:t>О</w:t>
      </w:r>
      <w:r w:rsidR="009E715E">
        <w:rPr>
          <w:rFonts w:ascii="Times New Roman" w:hAnsi="Times New Roman"/>
          <w:b/>
          <w:sz w:val="26"/>
        </w:rPr>
        <w:t>ТДЕЛ СВОДНЫХ СТАТИСТИЧЕСКИХ РАБОТ И ОБЩЕСТВЕННЫХ СВЯЗЕЙ</w:t>
      </w:r>
    </w:p>
    <w:p w:rsidR="00002D53" w:rsidRDefault="009E715E" w:rsidP="00002D53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(включая специалистов в</w:t>
      </w:r>
      <w:r w:rsidR="00002D53">
        <w:rPr>
          <w:rFonts w:ascii="Times New Roman" w:hAnsi="Times New Roman"/>
          <w:b/>
          <w:sz w:val="26"/>
        </w:rPr>
        <w:t xml:space="preserve"> г. </w:t>
      </w:r>
      <w:r>
        <w:rPr>
          <w:rFonts w:ascii="Times New Roman" w:hAnsi="Times New Roman"/>
          <w:b/>
          <w:sz w:val="26"/>
        </w:rPr>
        <w:t>Курган</w:t>
      </w:r>
      <w:r w:rsidR="00002D53">
        <w:rPr>
          <w:rFonts w:ascii="Times New Roman" w:hAnsi="Times New Roman"/>
          <w:b/>
          <w:sz w:val="26"/>
        </w:rPr>
        <w:t>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30"/>
        <w:gridCol w:w="12754"/>
      </w:tblGrid>
      <w:tr w:rsidR="001D67D0" w:rsidRPr="007423C6" w:rsidTr="004F64FE">
        <w:tc>
          <w:tcPr>
            <w:tcW w:w="15584" w:type="dxa"/>
            <w:gridSpan w:val="2"/>
          </w:tcPr>
          <w:p w:rsidR="00236225" w:rsidRDefault="00236225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1D67D0" w:rsidRPr="007423C6" w:rsidRDefault="008E3A1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ВЕДУЩАЯ </w:t>
            </w:r>
            <w:r w:rsidR="001D67D0" w:rsidRPr="007423C6">
              <w:rPr>
                <w:rFonts w:ascii="Times New Roman" w:hAnsi="Times New Roman"/>
                <w:b/>
                <w:szCs w:val="22"/>
              </w:rPr>
              <w:t>ГРУППА ДОЛЖНОСТЕЙ</w:t>
            </w:r>
          </w:p>
          <w:p w:rsidR="00236225" w:rsidRPr="007423C6" w:rsidRDefault="00236225" w:rsidP="000E49FC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1D67D0" w:rsidRPr="007423C6" w:rsidTr="007423C6">
        <w:tc>
          <w:tcPr>
            <w:tcW w:w="2830" w:type="dxa"/>
          </w:tcPr>
          <w:p w:rsidR="001D67D0" w:rsidRPr="006D1CDB" w:rsidRDefault="00F355D5" w:rsidP="001D7948">
            <w:pPr>
              <w:jc w:val="both"/>
              <w:rPr>
                <w:rFonts w:ascii="Times New Roman" w:hAnsi="Times New Roman"/>
                <w:b/>
                <w:szCs w:val="22"/>
                <w:u w:val="single"/>
              </w:rPr>
            </w:pPr>
            <w:r w:rsidRPr="006D1CDB">
              <w:rPr>
                <w:rFonts w:ascii="Times New Roman" w:hAnsi="Times New Roman"/>
                <w:b/>
                <w:szCs w:val="22"/>
                <w:u w:val="single"/>
              </w:rPr>
              <w:t>Н</w:t>
            </w:r>
            <w:r w:rsidR="007423C6" w:rsidRPr="006D1CDB">
              <w:rPr>
                <w:rFonts w:ascii="Times New Roman" w:hAnsi="Times New Roman"/>
                <w:b/>
                <w:szCs w:val="22"/>
                <w:u w:val="single"/>
              </w:rPr>
              <w:t>аправлени</w:t>
            </w:r>
            <w:r w:rsidRPr="006D1CDB">
              <w:rPr>
                <w:rFonts w:ascii="Times New Roman" w:hAnsi="Times New Roman"/>
                <w:b/>
                <w:szCs w:val="22"/>
                <w:u w:val="single"/>
              </w:rPr>
              <w:t>я</w:t>
            </w:r>
            <w:r w:rsidR="007423C6" w:rsidRPr="006D1CDB">
              <w:rPr>
                <w:rFonts w:ascii="Times New Roman" w:hAnsi="Times New Roman"/>
                <w:b/>
                <w:szCs w:val="22"/>
                <w:u w:val="single"/>
              </w:rPr>
              <w:t xml:space="preserve"> подготовки (специальности) профессионального образования:</w:t>
            </w:r>
          </w:p>
        </w:tc>
        <w:tc>
          <w:tcPr>
            <w:tcW w:w="12754" w:type="dxa"/>
          </w:tcPr>
          <w:p w:rsidR="001D67D0" w:rsidRPr="009B0019" w:rsidRDefault="005202CC" w:rsidP="00520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Pr="005202CC">
              <w:rPr>
                <w:rFonts w:ascii="Times New Roman" w:hAnsi="Times New Roman"/>
                <w:szCs w:val="22"/>
              </w:rPr>
              <w:t xml:space="preserve">ысшее образование по одному из направлений подготовки (специальностям) профессионального образования «Статистика», «Государственное и муниципальное управление», «Прикладная математика», «Экономика», или иному направлению подготовки (специальности), для которого законодательством об образовании Российской Федерации установлено соответствие данным направлениям подготовки (специальностям), указанным в предыдущих перечнях профессий, специальностей и направлений подготовки. </w:t>
            </w:r>
          </w:p>
        </w:tc>
      </w:tr>
      <w:tr w:rsidR="001D67D0" w:rsidRPr="007423C6" w:rsidTr="007423C6">
        <w:tc>
          <w:tcPr>
            <w:tcW w:w="2830" w:type="dxa"/>
          </w:tcPr>
          <w:p w:rsidR="001D67D0" w:rsidRPr="006D1CDB" w:rsidRDefault="00DB675F" w:rsidP="00DB675F">
            <w:pPr>
              <w:rPr>
                <w:rFonts w:ascii="Times New Roman" w:hAnsi="Times New Roman"/>
                <w:b/>
                <w:szCs w:val="22"/>
                <w:u w:val="single"/>
              </w:rPr>
            </w:pPr>
            <w:r w:rsidRPr="00704720">
              <w:rPr>
                <w:rFonts w:ascii="Times New Roman" w:hAnsi="Times New Roman"/>
                <w:b/>
                <w:szCs w:val="22"/>
                <w:u w:val="single"/>
              </w:rPr>
              <w:t>Должностные обязанности:</w:t>
            </w:r>
          </w:p>
        </w:tc>
        <w:tc>
          <w:tcPr>
            <w:tcW w:w="12754" w:type="dxa"/>
          </w:tcPr>
          <w:p w:rsidR="009043C5" w:rsidRPr="009043C5" w:rsidRDefault="009043C5" w:rsidP="00904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9043C5">
              <w:rPr>
                <w:rFonts w:ascii="Times New Roman" w:hAnsi="Times New Roman"/>
                <w:szCs w:val="22"/>
              </w:rPr>
              <w:t>В соответствии с положением об Отделе, поручениями руководителя Свердловскстата, заместителя руководителя Свердловскстата, координирующего и контролирующего деятельность Отдела, начальника Отдела, Заместитель начальника отдела:</w:t>
            </w:r>
          </w:p>
          <w:p w:rsidR="009043C5" w:rsidRPr="009043C5" w:rsidRDefault="009043C5" w:rsidP="00904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  <w:r w:rsidRPr="009043C5">
              <w:rPr>
                <w:rFonts w:ascii="Times New Roman" w:hAnsi="Times New Roman"/>
                <w:szCs w:val="22"/>
              </w:rPr>
              <w:t>в период временного отсутствия начальника Отдела осуществляет непосредственное руководство Отделом, несёт персональную ответственность за выполнение возложенных на Отдел функций и полномочий, а также за состоянием исполнительской дисциплины;</w:t>
            </w:r>
          </w:p>
          <w:p w:rsidR="009043C5" w:rsidRPr="009043C5" w:rsidRDefault="009043C5" w:rsidP="00904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  <w:r w:rsidRPr="009043C5">
              <w:rPr>
                <w:rFonts w:ascii="Times New Roman" w:hAnsi="Times New Roman"/>
                <w:szCs w:val="22"/>
              </w:rPr>
              <w:t>взаимодействует с иными отделами Свердловскстата;</w:t>
            </w:r>
          </w:p>
          <w:p w:rsidR="009043C5" w:rsidRPr="009043C5" w:rsidRDefault="009043C5" w:rsidP="00904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3. </w:t>
            </w:r>
            <w:r w:rsidRPr="009043C5">
              <w:rPr>
                <w:rFonts w:ascii="Times New Roman" w:hAnsi="Times New Roman"/>
                <w:szCs w:val="22"/>
              </w:rPr>
              <w:t>участвует в подготовке в установленном порядке проектов актов и других документов Свердловскстата, относящихся к сфере деятельности Отдела;</w:t>
            </w:r>
          </w:p>
          <w:p w:rsidR="009043C5" w:rsidRPr="009043C5" w:rsidRDefault="009043C5" w:rsidP="00904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4. </w:t>
            </w:r>
            <w:r w:rsidRPr="009043C5">
              <w:rPr>
                <w:rFonts w:ascii="Times New Roman" w:hAnsi="Times New Roman"/>
                <w:szCs w:val="22"/>
              </w:rPr>
              <w:t>участвует в рассмотрении поступивших в Отдел обращений, проектов актов и других документов, а также в подготовке заключений на них;</w:t>
            </w:r>
          </w:p>
          <w:p w:rsidR="009043C5" w:rsidRPr="009043C5" w:rsidRDefault="009043C5" w:rsidP="00904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5. </w:t>
            </w:r>
            <w:r w:rsidRPr="009043C5">
              <w:rPr>
                <w:rFonts w:ascii="Times New Roman" w:hAnsi="Times New Roman"/>
                <w:szCs w:val="22"/>
              </w:rPr>
              <w:t>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Свердловскстата и подготовке проектов ответов на них;</w:t>
            </w:r>
          </w:p>
          <w:p w:rsidR="009043C5" w:rsidRPr="009043C5" w:rsidRDefault="009043C5" w:rsidP="00904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6. </w:t>
            </w:r>
            <w:r w:rsidRPr="009043C5">
              <w:rPr>
                <w:rFonts w:ascii="Times New Roman" w:hAnsi="Times New Roman"/>
                <w:szCs w:val="22"/>
              </w:rPr>
              <w:t>участвует в определении должностных обязанностей сотрудников Отдела;</w:t>
            </w:r>
          </w:p>
          <w:p w:rsidR="009043C5" w:rsidRPr="009043C5" w:rsidRDefault="009043C5" w:rsidP="00904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7. </w:t>
            </w:r>
            <w:r w:rsidRPr="009043C5">
              <w:rPr>
                <w:rFonts w:ascii="Times New Roman" w:hAnsi="Times New Roman"/>
                <w:szCs w:val="22"/>
              </w:rPr>
              <w:t>участвует в проведении мероприятий, связанных с прохождением государственной гражданской службы, в том числе представляет в установленном порядке начальнику Отдела предложения о назначении на должность и об освобождении от должности, о направлении гражданских служащих на дополнительное профессиональное образование в случаях, установленных Федеральным законом о гражданской службе, о поощрении гражданских служащих, замещающих должности федеральной государственной гражданской службы в Отделе, и наложении на них взысканий;</w:t>
            </w:r>
          </w:p>
          <w:p w:rsidR="009043C5" w:rsidRPr="009043C5" w:rsidRDefault="009043C5" w:rsidP="00904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8. </w:t>
            </w:r>
            <w:r w:rsidRPr="009043C5">
              <w:rPr>
                <w:rFonts w:ascii="Times New Roman" w:hAnsi="Times New Roman"/>
                <w:szCs w:val="22"/>
              </w:rPr>
              <w:t>взаимодействует со специалистами подразделений министерств и ведомств, территориальных органов Росстата, подведомственных организаций Росстата и структурных подразделений центрального аппарата Росстата по вопросам, входящим в компетенцию Отдела;</w:t>
            </w:r>
          </w:p>
          <w:p w:rsidR="009043C5" w:rsidRPr="009043C5" w:rsidRDefault="009043C5" w:rsidP="00904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9. </w:t>
            </w:r>
            <w:r w:rsidRPr="009043C5">
              <w:rPr>
                <w:rFonts w:ascii="Times New Roman" w:hAnsi="Times New Roman"/>
                <w:szCs w:val="22"/>
              </w:rPr>
              <w:t>принимает участие в работе комиссий в соответствии с приказами Свердловскстата.</w:t>
            </w:r>
          </w:p>
          <w:p w:rsidR="009043C5" w:rsidRPr="009043C5" w:rsidRDefault="009043C5" w:rsidP="00904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10. </w:t>
            </w:r>
            <w:r w:rsidRPr="009043C5">
              <w:rPr>
                <w:rFonts w:ascii="Times New Roman" w:hAnsi="Times New Roman"/>
                <w:szCs w:val="22"/>
              </w:rPr>
              <w:t xml:space="preserve">Заместитель начальника отдела осуществляет следующие функции: </w:t>
            </w:r>
          </w:p>
          <w:p w:rsidR="009043C5" w:rsidRPr="009043C5" w:rsidRDefault="009043C5" w:rsidP="005111C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Cs w:val="22"/>
              </w:rPr>
            </w:pPr>
            <w:r w:rsidRPr="009043C5">
              <w:rPr>
                <w:rFonts w:ascii="Times New Roman" w:hAnsi="Times New Roman"/>
                <w:szCs w:val="22"/>
              </w:rPr>
              <w:t>участие в организации работы по проведению текущих и годовых статистических наблюдений по вопросам отдела;</w:t>
            </w:r>
          </w:p>
          <w:p w:rsidR="009043C5" w:rsidRPr="009043C5" w:rsidRDefault="009043C5" w:rsidP="005111C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Cs w:val="22"/>
              </w:rPr>
            </w:pPr>
            <w:r w:rsidRPr="009043C5">
              <w:rPr>
                <w:rFonts w:ascii="Times New Roman" w:hAnsi="Times New Roman"/>
                <w:szCs w:val="22"/>
              </w:rPr>
              <w:t>участие в выполнении мероприятий по реализации принятых федеральных законов и иных нормативных правовых актов, федеральных программ в соответствии с возложенными на отдел функциями;</w:t>
            </w:r>
          </w:p>
          <w:p w:rsidR="009043C5" w:rsidRPr="009043C5" w:rsidRDefault="009043C5" w:rsidP="005111C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Cs w:val="22"/>
              </w:rPr>
            </w:pPr>
            <w:r w:rsidRPr="009043C5">
              <w:rPr>
                <w:rFonts w:ascii="Times New Roman" w:hAnsi="Times New Roman"/>
                <w:szCs w:val="22"/>
              </w:rPr>
              <w:t>участие в работе по анализу статистической информации, публикационных, справочно-аналитических материалов;</w:t>
            </w:r>
          </w:p>
          <w:p w:rsidR="009043C5" w:rsidRPr="009043C5" w:rsidRDefault="009043C5" w:rsidP="005111C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Cs w:val="22"/>
              </w:rPr>
            </w:pPr>
            <w:r w:rsidRPr="009043C5">
              <w:rPr>
                <w:rFonts w:ascii="Times New Roman" w:hAnsi="Times New Roman"/>
                <w:szCs w:val="22"/>
              </w:rPr>
              <w:t>участие в подготовке проектов заключений по нормативно-правовым актам, ответов на запросы министерств, ведомств, территориальных органов государственной статистики, юридических и физических лиц по вопросам, входящим в компетенцию Отдела;</w:t>
            </w:r>
          </w:p>
          <w:p w:rsidR="009043C5" w:rsidRPr="009043C5" w:rsidRDefault="009043C5" w:rsidP="005111C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Cs w:val="22"/>
              </w:rPr>
            </w:pPr>
            <w:r w:rsidRPr="009043C5">
              <w:rPr>
                <w:rFonts w:ascii="Times New Roman" w:hAnsi="Times New Roman"/>
                <w:szCs w:val="22"/>
              </w:rPr>
              <w:t xml:space="preserve">оказание структурным подразделениям Свердловскстата консультативной и организационной помощи при проведении федерального статистического наблюдения по вопросам, входящим в компетенцию Отдела; </w:t>
            </w:r>
          </w:p>
          <w:p w:rsidR="001D67D0" w:rsidRPr="009043C5" w:rsidRDefault="009043C5" w:rsidP="00D156C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b/>
                <w:szCs w:val="22"/>
              </w:rPr>
            </w:pPr>
            <w:r w:rsidRPr="009043C5">
              <w:rPr>
                <w:rFonts w:ascii="Times New Roman" w:hAnsi="Times New Roman"/>
                <w:szCs w:val="22"/>
              </w:rPr>
              <w:t>участие в работе инструктивных семинаров и совещаний со специалистами структурных подразделений Свердловскстата по закрепленным вопросам.</w:t>
            </w:r>
            <w:bookmarkStart w:id="0" w:name="_GoBack"/>
            <w:bookmarkEnd w:id="0"/>
          </w:p>
        </w:tc>
      </w:tr>
      <w:tr w:rsidR="001D67D0" w:rsidRPr="007423C6" w:rsidTr="007423C6">
        <w:tc>
          <w:tcPr>
            <w:tcW w:w="2830" w:type="dxa"/>
          </w:tcPr>
          <w:p w:rsidR="001D67D0" w:rsidRPr="00285936" w:rsidRDefault="00DB675F" w:rsidP="00DB675F">
            <w:pPr>
              <w:rPr>
                <w:rFonts w:ascii="Times New Roman" w:hAnsi="Times New Roman"/>
                <w:b/>
                <w:szCs w:val="22"/>
                <w:highlight w:val="yellow"/>
                <w:u w:val="single"/>
              </w:rPr>
            </w:pPr>
            <w:r w:rsidRPr="00CC5313">
              <w:rPr>
                <w:rFonts w:ascii="Times New Roman" w:hAnsi="Times New Roman"/>
                <w:b/>
                <w:szCs w:val="22"/>
                <w:u w:val="single"/>
              </w:rPr>
              <w:lastRenderedPageBreak/>
              <w:t>Знания:</w:t>
            </w:r>
          </w:p>
        </w:tc>
        <w:tc>
          <w:tcPr>
            <w:tcW w:w="12754" w:type="dxa"/>
          </w:tcPr>
          <w:p w:rsidR="001D67D0" w:rsidRPr="00D3677C" w:rsidRDefault="001D67D0" w:rsidP="00D3677C">
            <w:pPr>
              <w:tabs>
                <w:tab w:val="left" w:pos="237"/>
              </w:tabs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1D67D0" w:rsidRPr="007423C6" w:rsidTr="007423C6">
        <w:tc>
          <w:tcPr>
            <w:tcW w:w="2830" w:type="dxa"/>
          </w:tcPr>
          <w:p w:rsidR="001D67D0" w:rsidRPr="00285936" w:rsidRDefault="00DB675F" w:rsidP="00DB675F">
            <w:pPr>
              <w:rPr>
                <w:rFonts w:ascii="Times New Roman" w:hAnsi="Times New Roman"/>
                <w:b/>
                <w:szCs w:val="22"/>
                <w:highlight w:val="yellow"/>
              </w:rPr>
            </w:pPr>
            <w:r w:rsidRPr="00B80231">
              <w:rPr>
                <w:rFonts w:ascii="Times New Roman" w:hAnsi="Times New Roman"/>
                <w:b/>
                <w:szCs w:val="22"/>
              </w:rPr>
              <w:t>базовые</w:t>
            </w:r>
          </w:p>
        </w:tc>
        <w:tc>
          <w:tcPr>
            <w:tcW w:w="12754" w:type="dxa"/>
          </w:tcPr>
          <w:p w:rsidR="003D125D" w:rsidRPr="003D125D" w:rsidRDefault="003D125D" w:rsidP="003D125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3D125D">
              <w:rPr>
                <w:rFonts w:ascii="Times New Roman" w:hAnsi="Times New Roman"/>
                <w:szCs w:val="22"/>
              </w:rPr>
              <w:t>1) знанием государственного языка Российской Федерации (русского языка);</w:t>
            </w:r>
          </w:p>
          <w:p w:rsidR="003D125D" w:rsidRPr="003D125D" w:rsidRDefault="003D125D" w:rsidP="003D125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3D125D">
              <w:rPr>
                <w:rFonts w:ascii="Times New Roman" w:hAnsi="Times New Roman"/>
                <w:szCs w:val="22"/>
              </w:rPr>
              <w:t xml:space="preserve">2) знаниями основ: </w:t>
            </w:r>
          </w:p>
          <w:p w:rsidR="003D125D" w:rsidRPr="003D125D" w:rsidRDefault="003D125D" w:rsidP="003D125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3D125D">
              <w:rPr>
                <w:rFonts w:ascii="Times New Roman" w:hAnsi="Times New Roman"/>
                <w:szCs w:val="22"/>
              </w:rPr>
              <w:t>а) Конституции Российской Федерации,</w:t>
            </w:r>
          </w:p>
          <w:p w:rsidR="003D125D" w:rsidRPr="003D125D" w:rsidRDefault="003D125D" w:rsidP="003D125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3D125D">
              <w:rPr>
                <w:rFonts w:ascii="Times New Roman" w:hAnsi="Times New Roman"/>
                <w:szCs w:val="22"/>
              </w:rPr>
              <w:t xml:space="preserve">б) Федерального закона от 27 мая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D125D">
                <w:rPr>
                  <w:rFonts w:ascii="Times New Roman" w:hAnsi="Times New Roman"/>
                  <w:szCs w:val="22"/>
                </w:rPr>
                <w:t>2003 г</w:t>
              </w:r>
            </w:smartTag>
            <w:r w:rsidRPr="003D125D">
              <w:rPr>
                <w:rFonts w:ascii="Times New Roman" w:hAnsi="Times New Roman"/>
                <w:szCs w:val="22"/>
              </w:rPr>
              <w:t>. № 58-ФЗ «О системе государственной службы Российской Федерации»;</w:t>
            </w:r>
          </w:p>
          <w:p w:rsidR="003D125D" w:rsidRPr="003D125D" w:rsidRDefault="003D125D" w:rsidP="003D125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3D125D">
              <w:rPr>
                <w:rFonts w:ascii="Times New Roman" w:hAnsi="Times New Roman"/>
                <w:szCs w:val="22"/>
              </w:rPr>
              <w:t xml:space="preserve">в) Федерального закона от 27 июля </w:t>
            </w:r>
            <w:smartTag w:uri="urn:schemas-microsoft-com:office:smarttags" w:element="metricconverter">
              <w:smartTagPr>
                <w:attr w:name="ProductID" w:val="2004 г"/>
              </w:smartTagPr>
              <w:r w:rsidRPr="003D125D">
                <w:rPr>
                  <w:rFonts w:ascii="Times New Roman" w:hAnsi="Times New Roman"/>
                  <w:szCs w:val="22"/>
                </w:rPr>
                <w:t>2004 г</w:t>
              </w:r>
            </w:smartTag>
            <w:r w:rsidRPr="003D125D">
              <w:rPr>
                <w:rFonts w:ascii="Times New Roman" w:hAnsi="Times New Roman"/>
                <w:szCs w:val="22"/>
              </w:rPr>
              <w:t>. № 79-ФЗ «О государственной гражданской службе Российской Федерации»;</w:t>
            </w:r>
          </w:p>
          <w:p w:rsidR="003D125D" w:rsidRPr="003D125D" w:rsidRDefault="003D125D" w:rsidP="003D125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3D125D">
              <w:rPr>
                <w:rFonts w:ascii="Times New Roman" w:hAnsi="Times New Roman"/>
                <w:szCs w:val="22"/>
              </w:rPr>
              <w:t xml:space="preserve">г)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D125D">
                <w:rPr>
                  <w:rFonts w:ascii="Times New Roman" w:hAnsi="Times New Roman"/>
                  <w:szCs w:val="22"/>
                </w:rPr>
                <w:t>2008 г</w:t>
              </w:r>
            </w:smartTag>
            <w:r w:rsidRPr="003D125D">
              <w:rPr>
                <w:rFonts w:ascii="Times New Roman" w:hAnsi="Times New Roman"/>
                <w:szCs w:val="22"/>
              </w:rPr>
              <w:t>. № 273-ФЗ «О противодействии коррупции»;</w:t>
            </w:r>
          </w:p>
          <w:p w:rsidR="001D67D0" w:rsidRPr="003D125D" w:rsidRDefault="003D125D" w:rsidP="003D125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3D125D">
              <w:rPr>
                <w:rFonts w:ascii="Times New Roman" w:hAnsi="Times New Roman"/>
                <w:szCs w:val="22"/>
              </w:rPr>
              <w:t>3) знаниями и умениями в области информационно-коммуникационных технологий.</w:t>
            </w:r>
          </w:p>
        </w:tc>
      </w:tr>
      <w:tr w:rsidR="00F4363A" w:rsidRPr="007423C6" w:rsidTr="007423C6">
        <w:tc>
          <w:tcPr>
            <w:tcW w:w="2830" w:type="dxa"/>
          </w:tcPr>
          <w:p w:rsidR="00F4363A" w:rsidRPr="00312079" w:rsidRDefault="00F4363A" w:rsidP="00DB675F">
            <w:pPr>
              <w:rPr>
                <w:rFonts w:ascii="Times New Roman" w:hAnsi="Times New Roman"/>
                <w:b/>
                <w:szCs w:val="22"/>
              </w:rPr>
            </w:pPr>
            <w:r w:rsidRPr="00312079">
              <w:rPr>
                <w:rFonts w:ascii="Times New Roman" w:hAnsi="Times New Roman"/>
                <w:b/>
                <w:szCs w:val="22"/>
              </w:rPr>
              <w:t>функциональные</w:t>
            </w:r>
          </w:p>
        </w:tc>
        <w:tc>
          <w:tcPr>
            <w:tcW w:w="12754" w:type="dxa"/>
          </w:tcPr>
          <w:p w:rsidR="00AA0FFB" w:rsidRPr="00AA0FFB" w:rsidRDefault="00AA0FFB" w:rsidP="00AA0FFB">
            <w:pPr>
              <w:pStyle w:val="aa"/>
              <w:numPr>
                <w:ilvl w:val="0"/>
                <w:numId w:val="7"/>
              </w:numPr>
              <w:tabs>
                <w:tab w:val="left" w:pos="297"/>
                <w:tab w:val="left" w:pos="993"/>
              </w:tabs>
              <w:ind w:hanging="1395"/>
              <w:jc w:val="both"/>
              <w:rPr>
                <w:rFonts w:ascii="Times New Roman" w:hAnsi="Times New Roman"/>
                <w:szCs w:val="22"/>
              </w:rPr>
            </w:pPr>
            <w:r w:rsidRPr="00AA0FFB">
              <w:rPr>
                <w:rFonts w:ascii="Times New Roman" w:hAnsi="Times New Roman"/>
                <w:szCs w:val="22"/>
              </w:rPr>
              <w:t>понятие нормы права, нормативного правового акта, правоотношений и их признаки;</w:t>
            </w:r>
          </w:p>
          <w:p w:rsidR="00AA0FFB" w:rsidRPr="00AA0FFB" w:rsidRDefault="00AA0FFB" w:rsidP="00AA0FFB">
            <w:pPr>
              <w:pStyle w:val="aa"/>
              <w:numPr>
                <w:ilvl w:val="0"/>
                <w:numId w:val="7"/>
              </w:numPr>
              <w:tabs>
                <w:tab w:val="left" w:pos="297"/>
                <w:tab w:val="left" w:pos="993"/>
              </w:tabs>
              <w:ind w:hanging="1395"/>
              <w:jc w:val="both"/>
              <w:rPr>
                <w:rFonts w:ascii="Times New Roman" w:hAnsi="Times New Roman"/>
                <w:szCs w:val="22"/>
              </w:rPr>
            </w:pPr>
            <w:r w:rsidRPr="00AA0FFB">
              <w:rPr>
                <w:rFonts w:ascii="Times New Roman" w:hAnsi="Times New Roman"/>
                <w:szCs w:val="22"/>
              </w:rPr>
              <w:t>понятие - форма федерального статистического наблюдения;</w:t>
            </w:r>
          </w:p>
          <w:p w:rsidR="00AA0FFB" w:rsidRPr="00AA0FFB" w:rsidRDefault="00AA0FFB" w:rsidP="00AA0FFB">
            <w:pPr>
              <w:pStyle w:val="aa"/>
              <w:numPr>
                <w:ilvl w:val="0"/>
                <w:numId w:val="7"/>
              </w:numPr>
              <w:tabs>
                <w:tab w:val="left" w:pos="297"/>
                <w:tab w:val="left" w:pos="993"/>
              </w:tabs>
              <w:ind w:hanging="1395"/>
              <w:jc w:val="both"/>
              <w:rPr>
                <w:rFonts w:ascii="Times New Roman" w:hAnsi="Times New Roman"/>
                <w:szCs w:val="22"/>
              </w:rPr>
            </w:pPr>
            <w:r w:rsidRPr="00AA0FFB">
              <w:rPr>
                <w:rFonts w:ascii="Times New Roman" w:hAnsi="Times New Roman"/>
                <w:szCs w:val="22"/>
              </w:rPr>
              <w:t>порядок (принципы) формирования итогов федеральных статистических наблюдений;</w:t>
            </w:r>
          </w:p>
          <w:p w:rsidR="00AA0FFB" w:rsidRPr="00AA0FFB" w:rsidRDefault="00AA0FFB" w:rsidP="00AA0FFB">
            <w:pPr>
              <w:pStyle w:val="aa"/>
              <w:numPr>
                <w:ilvl w:val="0"/>
                <w:numId w:val="7"/>
              </w:numPr>
              <w:tabs>
                <w:tab w:val="left" w:pos="297"/>
                <w:tab w:val="left" w:pos="993"/>
              </w:tabs>
              <w:ind w:hanging="1395"/>
              <w:jc w:val="both"/>
              <w:rPr>
                <w:rFonts w:ascii="Times New Roman" w:hAnsi="Times New Roman"/>
                <w:szCs w:val="22"/>
              </w:rPr>
            </w:pPr>
            <w:r w:rsidRPr="00AA0FFB">
              <w:rPr>
                <w:rFonts w:ascii="Times New Roman" w:hAnsi="Times New Roman"/>
                <w:szCs w:val="22"/>
              </w:rPr>
              <w:t>понятие - экономическое описание задачи по сбору и обработке статистических данных</w:t>
            </w:r>
          </w:p>
          <w:p w:rsidR="00F4363A" w:rsidRPr="00AA0FFB" w:rsidRDefault="00AA0FFB" w:rsidP="00AA0FFB">
            <w:pPr>
              <w:pStyle w:val="aa"/>
              <w:numPr>
                <w:ilvl w:val="0"/>
                <w:numId w:val="7"/>
              </w:numPr>
              <w:tabs>
                <w:tab w:val="left" w:pos="297"/>
                <w:tab w:val="left" w:pos="993"/>
              </w:tabs>
              <w:ind w:hanging="1395"/>
              <w:jc w:val="both"/>
              <w:rPr>
                <w:rFonts w:ascii="Times New Roman" w:hAnsi="Times New Roman"/>
                <w:szCs w:val="22"/>
              </w:rPr>
            </w:pPr>
            <w:r w:rsidRPr="00AA0FFB">
              <w:rPr>
                <w:rFonts w:ascii="Times New Roman" w:hAnsi="Times New Roman"/>
                <w:szCs w:val="22"/>
              </w:rPr>
              <w:t>порядок и методы обеспечения сохранности и конфиденциальности первичных статистических данных.</w:t>
            </w:r>
          </w:p>
        </w:tc>
      </w:tr>
      <w:tr w:rsidR="001D67D0" w:rsidRPr="007423C6" w:rsidTr="007423C6">
        <w:tc>
          <w:tcPr>
            <w:tcW w:w="2830" w:type="dxa"/>
          </w:tcPr>
          <w:p w:rsidR="001D67D0" w:rsidRPr="00285936" w:rsidRDefault="00DB675F" w:rsidP="00DB675F">
            <w:pPr>
              <w:rPr>
                <w:rFonts w:ascii="Times New Roman" w:hAnsi="Times New Roman"/>
                <w:b/>
                <w:szCs w:val="22"/>
                <w:highlight w:val="yellow"/>
              </w:rPr>
            </w:pPr>
            <w:r w:rsidRPr="002F04C1">
              <w:rPr>
                <w:rFonts w:ascii="Times New Roman" w:hAnsi="Times New Roman"/>
                <w:b/>
                <w:szCs w:val="22"/>
              </w:rPr>
              <w:t>профессиональные знания в сфере законодательства</w:t>
            </w:r>
          </w:p>
        </w:tc>
        <w:tc>
          <w:tcPr>
            <w:tcW w:w="12754" w:type="dxa"/>
          </w:tcPr>
          <w:p w:rsidR="00554387" w:rsidRPr="001D2B6A" w:rsidRDefault="00554387" w:rsidP="00554387">
            <w:pPr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Cs w:val="24"/>
              </w:rPr>
            </w:pPr>
            <w:r w:rsidRPr="001D2B6A">
              <w:rPr>
                <w:rFonts w:ascii="Times New Roman" w:hAnsi="Times New Roman"/>
                <w:szCs w:val="24"/>
              </w:rPr>
              <w:t xml:space="preserve">Кодекс Российской Федерации об административных правонарушениях от 30 декабря </w:t>
            </w:r>
            <w:smartTag w:uri="urn:schemas-microsoft-com:office:smarttags" w:element="metricconverter">
              <w:smartTagPr>
                <w:attr w:name="ProductID" w:val="2001 г"/>
              </w:smartTagPr>
              <w:r w:rsidRPr="001D2B6A">
                <w:rPr>
                  <w:rFonts w:ascii="Times New Roman" w:hAnsi="Times New Roman"/>
                  <w:szCs w:val="24"/>
                </w:rPr>
                <w:t>2001 г</w:t>
              </w:r>
            </w:smartTag>
            <w:r w:rsidRPr="001D2B6A">
              <w:rPr>
                <w:rFonts w:ascii="Times New Roman" w:hAnsi="Times New Roman"/>
                <w:szCs w:val="24"/>
              </w:rPr>
              <w:t>. № 195-ФЗ (</w:t>
            </w:r>
            <w:r>
              <w:rPr>
                <w:rFonts w:ascii="Times New Roman" w:hAnsi="Times New Roman"/>
                <w:szCs w:val="24"/>
              </w:rPr>
              <w:t>в части, касающейся установленной сферы деятельности</w:t>
            </w:r>
            <w:r w:rsidRPr="001D2B6A">
              <w:rPr>
                <w:rFonts w:ascii="Times New Roman" w:hAnsi="Times New Roman"/>
                <w:szCs w:val="24"/>
              </w:rPr>
              <w:t>);</w:t>
            </w:r>
          </w:p>
          <w:p w:rsidR="00554387" w:rsidRPr="001D2B6A" w:rsidRDefault="00554387" w:rsidP="00554387">
            <w:pPr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Cs w:val="24"/>
              </w:rPr>
            </w:pPr>
            <w:r w:rsidRPr="001D2B6A">
              <w:rPr>
                <w:rFonts w:ascii="Times New Roman" w:hAnsi="Times New Roman"/>
                <w:szCs w:val="24"/>
              </w:rPr>
              <w:t xml:space="preserve">Федеральный закон от 29 ноября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1D2B6A">
                <w:rPr>
                  <w:rFonts w:ascii="Times New Roman" w:hAnsi="Times New Roman"/>
                  <w:szCs w:val="24"/>
                </w:rPr>
                <w:t>2007 г</w:t>
              </w:r>
            </w:smartTag>
            <w:r w:rsidRPr="001D2B6A">
              <w:rPr>
                <w:rFonts w:ascii="Times New Roman" w:hAnsi="Times New Roman"/>
                <w:szCs w:val="24"/>
              </w:rPr>
              <w:t>. № 282-ФЗ «Об официальном статистическом учете и системе государственной статистики в Российской Федерации»;</w:t>
            </w:r>
          </w:p>
          <w:p w:rsidR="00554387" w:rsidRDefault="00554387" w:rsidP="00554387">
            <w:pPr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Cs w:val="24"/>
              </w:rPr>
            </w:pPr>
            <w:r w:rsidRPr="00A776BE">
              <w:rPr>
                <w:rFonts w:ascii="Times New Roman" w:hAnsi="Times New Roman"/>
                <w:szCs w:val="24"/>
              </w:rPr>
              <w:t xml:space="preserve">постановление Правительства Российской Федерации от 10 ноября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A776BE">
                <w:rPr>
                  <w:rFonts w:ascii="Times New Roman" w:hAnsi="Times New Roman"/>
                  <w:szCs w:val="24"/>
                </w:rPr>
                <w:t>2003 г</w:t>
              </w:r>
            </w:smartTag>
            <w:r w:rsidRPr="00A776BE">
              <w:rPr>
                <w:rFonts w:ascii="Times New Roman" w:hAnsi="Times New Roman"/>
                <w:szCs w:val="24"/>
              </w:rPr>
              <w:t>. № 677 «Об общероссийских классификаторах технико-экономической информации в социально-экономической области»;</w:t>
            </w:r>
          </w:p>
          <w:p w:rsidR="00554387" w:rsidRPr="00A776BE" w:rsidRDefault="00554387" w:rsidP="00554387">
            <w:pPr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Cs w:val="24"/>
              </w:rPr>
            </w:pPr>
            <w:r w:rsidRPr="00263907">
              <w:rPr>
                <w:rFonts w:ascii="Times New Roman" w:hAnsi="Times New Roman"/>
                <w:szCs w:val="24"/>
              </w:rPr>
              <w:t xml:space="preserve">Федеральный закон от 27 июля </w:t>
            </w:r>
            <w:smartTag w:uri="urn:schemas-microsoft-com:office:smarttags" w:element="metricconverter">
              <w:smartTagPr>
                <w:attr w:name="ProductID" w:val="2006 г"/>
              </w:smartTagPr>
              <w:r w:rsidRPr="00263907">
                <w:rPr>
                  <w:rFonts w:ascii="Times New Roman" w:hAnsi="Times New Roman"/>
                  <w:szCs w:val="24"/>
                </w:rPr>
                <w:t>2006 г</w:t>
              </w:r>
            </w:smartTag>
            <w:r w:rsidRPr="00263907">
              <w:rPr>
                <w:rFonts w:ascii="Times New Roman" w:hAnsi="Times New Roman"/>
                <w:szCs w:val="24"/>
              </w:rPr>
              <w:t>. № 152-ФЗ «О персональных данных»;</w:t>
            </w:r>
          </w:p>
          <w:p w:rsidR="00554387" w:rsidRPr="001D2B6A" w:rsidRDefault="00554387" w:rsidP="00554387">
            <w:pPr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Cs w:val="24"/>
              </w:rPr>
            </w:pPr>
            <w:r w:rsidRPr="001D2B6A">
              <w:rPr>
                <w:rFonts w:ascii="Times New Roman" w:hAnsi="Times New Roman"/>
                <w:szCs w:val="24"/>
              </w:rPr>
              <w:t xml:space="preserve">постановление Правительства Российской Федерации от 11 ноября </w:t>
            </w:r>
            <w:smartTag w:uri="urn:schemas-microsoft-com:office:smarttags" w:element="metricconverter">
              <w:smartTagPr>
                <w:attr w:name="ProductID" w:val="2006 г"/>
              </w:smartTagPr>
              <w:r w:rsidRPr="001D2B6A">
                <w:rPr>
                  <w:rFonts w:ascii="Times New Roman" w:hAnsi="Times New Roman"/>
                  <w:szCs w:val="24"/>
                </w:rPr>
                <w:t>2006 г</w:t>
              </w:r>
            </w:smartTag>
            <w:r w:rsidRPr="001D2B6A">
              <w:rPr>
                <w:rFonts w:ascii="Times New Roman" w:hAnsi="Times New Roman"/>
                <w:szCs w:val="24"/>
              </w:rPr>
              <w:t>. № 670 «О 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образования»;</w:t>
            </w:r>
          </w:p>
          <w:p w:rsidR="00554387" w:rsidRPr="001D2B6A" w:rsidRDefault="00554387" w:rsidP="00554387">
            <w:pPr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Cs w:val="24"/>
              </w:rPr>
            </w:pPr>
            <w:r w:rsidRPr="001D2B6A">
              <w:rPr>
                <w:rFonts w:ascii="Times New Roman" w:hAnsi="Times New Roman"/>
                <w:szCs w:val="24"/>
              </w:rPr>
              <w:t xml:space="preserve">постановление Правительства Российской Федерации от 2 июня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1D2B6A">
                <w:rPr>
                  <w:rFonts w:ascii="Times New Roman" w:hAnsi="Times New Roman"/>
                  <w:szCs w:val="24"/>
                </w:rPr>
                <w:t>2008 г</w:t>
              </w:r>
            </w:smartTag>
            <w:r w:rsidRPr="001D2B6A">
              <w:rPr>
                <w:rFonts w:ascii="Times New Roman" w:hAnsi="Times New Roman"/>
                <w:szCs w:val="24"/>
              </w:rPr>
              <w:t>. № 420 «О Федеральной службе государственной статистики»;</w:t>
            </w:r>
          </w:p>
          <w:p w:rsidR="00554387" w:rsidRPr="001D2B6A" w:rsidRDefault="00554387" w:rsidP="00554387">
            <w:pPr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Cs w:val="24"/>
              </w:rPr>
            </w:pPr>
            <w:r w:rsidRPr="001D2B6A">
              <w:rPr>
                <w:rFonts w:ascii="Times New Roman" w:hAnsi="Times New Roman"/>
                <w:szCs w:val="24"/>
              </w:rPr>
              <w:t xml:space="preserve">постановление Правительства Российской Федерации от 18 августа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1D2B6A">
                <w:rPr>
                  <w:rFonts w:ascii="Times New Roman" w:hAnsi="Times New Roman"/>
                  <w:szCs w:val="24"/>
                </w:rPr>
                <w:t>2008 г</w:t>
              </w:r>
            </w:smartTag>
            <w:r w:rsidRPr="001D2B6A">
              <w:rPr>
                <w:rFonts w:ascii="Times New Roman" w:hAnsi="Times New Roman"/>
                <w:szCs w:val="24"/>
              </w:rPr>
              <w:t>. № 620 «Об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учета»;</w:t>
            </w:r>
          </w:p>
          <w:p w:rsidR="00554387" w:rsidRPr="001D2B6A" w:rsidRDefault="00554387" w:rsidP="00554387">
            <w:pPr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Cs w:val="24"/>
              </w:rPr>
            </w:pPr>
            <w:r w:rsidRPr="001D2B6A">
              <w:rPr>
                <w:rFonts w:ascii="Times New Roman" w:hAnsi="Times New Roman"/>
                <w:szCs w:val="24"/>
              </w:rPr>
              <w:t xml:space="preserve">постановление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1D2B6A">
                <w:rPr>
                  <w:rFonts w:ascii="Times New Roman" w:hAnsi="Times New Roman"/>
                  <w:szCs w:val="24"/>
                </w:rPr>
                <w:t>2010 г</w:t>
              </w:r>
            </w:smartTag>
            <w:r w:rsidRPr="001D2B6A">
              <w:rPr>
                <w:rFonts w:ascii="Times New Roman" w:hAnsi="Times New Roman"/>
                <w:szCs w:val="24"/>
              </w:rPr>
              <w:t>. № 367 «О единой межведомственной информационно-статистической системе»;</w:t>
            </w:r>
          </w:p>
          <w:p w:rsidR="00554387" w:rsidRDefault="00554387" w:rsidP="00554387">
            <w:pPr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Cs w:val="24"/>
              </w:rPr>
            </w:pPr>
            <w:r w:rsidRPr="001D2B6A">
              <w:rPr>
                <w:rFonts w:ascii="Times New Roman" w:hAnsi="Times New Roman"/>
                <w:szCs w:val="24"/>
              </w:rPr>
              <w:t xml:space="preserve">распоряжение Правительства Российской Федерации от 6 мая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1D2B6A">
                <w:rPr>
                  <w:rFonts w:ascii="Times New Roman" w:hAnsi="Times New Roman"/>
                  <w:szCs w:val="24"/>
                </w:rPr>
                <w:t>2008 г</w:t>
              </w:r>
            </w:smartTag>
            <w:r w:rsidRPr="001D2B6A">
              <w:rPr>
                <w:rFonts w:ascii="Times New Roman" w:hAnsi="Times New Roman"/>
                <w:szCs w:val="24"/>
              </w:rPr>
              <w:t>. № 671-р «Об утверждении Федерального плана статистических работ»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554387" w:rsidRPr="002D5BE3" w:rsidRDefault="00554387" w:rsidP="00554387">
            <w:pPr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Cs w:val="24"/>
              </w:rPr>
            </w:pPr>
            <w:r w:rsidRPr="00B161B7">
              <w:rPr>
                <w:rFonts w:ascii="Times New Roman" w:hAnsi="Times New Roman"/>
                <w:szCs w:val="24"/>
              </w:rPr>
              <w:t>Регламент Федеральной службы государственной статистики (утвержден приказом Росстата от 27 ноября 2012 г. № 618, зарегистрирован Минюстом России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161B7">
              <w:rPr>
                <w:rFonts w:ascii="Times New Roman" w:hAnsi="Times New Roman"/>
                <w:szCs w:val="24"/>
              </w:rPr>
              <w:t xml:space="preserve">17 января 2013 г. </w:t>
            </w:r>
            <w:r>
              <w:rPr>
                <w:rFonts w:ascii="Times New Roman" w:hAnsi="Times New Roman"/>
                <w:szCs w:val="24"/>
              </w:rPr>
              <w:t>№ 26558</w:t>
            </w:r>
            <w:r w:rsidRPr="002D5BE3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75085B" w:rsidRPr="00554387" w:rsidRDefault="00554387" w:rsidP="00554387">
            <w:pPr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Cs w:val="24"/>
              </w:rPr>
            </w:pPr>
            <w:r w:rsidRPr="002D5BE3">
              <w:rPr>
                <w:rFonts w:ascii="Times New Roman" w:hAnsi="Times New Roman"/>
                <w:szCs w:val="24"/>
              </w:rPr>
              <w:t xml:space="preserve">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(утвержден приказом Росстата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D5BE3">
                <w:rPr>
                  <w:rFonts w:ascii="Times New Roman" w:hAnsi="Times New Roman"/>
                  <w:szCs w:val="24"/>
                </w:rPr>
                <w:t>2012 г</w:t>
              </w:r>
            </w:smartTag>
            <w:r w:rsidRPr="002D5BE3">
              <w:rPr>
                <w:rFonts w:ascii="Times New Roman" w:hAnsi="Times New Roman"/>
                <w:szCs w:val="24"/>
              </w:rPr>
              <w:t xml:space="preserve">. № 668, зарегистрирован Минюстом России 2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D5BE3">
                <w:rPr>
                  <w:rFonts w:ascii="Times New Roman" w:hAnsi="Times New Roman"/>
                  <w:szCs w:val="24"/>
                </w:rPr>
                <w:t>2013 г</w:t>
              </w:r>
            </w:smartTag>
            <w:r w:rsidRPr="002D5BE3">
              <w:rPr>
                <w:rFonts w:ascii="Times New Roman" w:hAnsi="Times New Roman"/>
                <w:szCs w:val="24"/>
              </w:rPr>
              <w:t>. № 27965).</w:t>
            </w:r>
          </w:p>
        </w:tc>
      </w:tr>
      <w:tr w:rsidR="001D67D0" w:rsidRPr="007423C6" w:rsidTr="007423C6">
        <w:tc>
          <w:tcPr>
            <w:tcW w:w="2830" w:type="dxa"/>
          </w:tcPr>
          <w:p w:rsidR="001D67D0" w:rsidRPr="00285936" w:rsidRDefault="000C5161" w:rsidP="00DB675F">
            <w:pPr>
              <w:rPr>
                <w:rFonts w:ascii="Times New Roman" w:hAnsi="Times New Roman"/>
                <w:b/>
                <w:szCs w:val="22"/>
                <w:highlight w:val="yellow"/>
              </w:rPr>
            </w:pPr>
            <w:r w:rsidRPr="002F04C1">
              <w:rPr>
                <w:rFonts w:ascii="Times New Roman" w:hAnsi="Times New Roman"/>
                <w:b/>
                <w:szCs w:val="22"/>
              </w:rPr>
              <w:t>иные профессиональные знания</w:t>
            </w:r>
          </w:p>
        </w:tc>
        <w:tc>
          <w:tcPr>
            <w:tcW w:w="12754" w:type="dxa"/>
          </w:tcPr>
          <w:p w:rsidR="001C5783" w:rsidRPr="001C5783" w:rsidRDefault="001C5783" w:rsidP="001C5783">
            <w:pPr>
              <w:pStyle w:val="aa"/>
              <w:numPr>
                <w:ilvl w:val="0"/>
                <w:numId w:val="17"/>
              </w:numPr>
              <w:tabs>
                <w:tab w:val="left" w:pos="282"/>
                <w:tab w:val="left" w:pos="1134"/>
              </w:tabs>
              <w:autoSpaceDE w:val="0"/>
              <w:autoSpaceDN w:val="0"/>
              <w:adjustRightInd w:val="0"/>
              <w:ind w:hanging="1886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1C5783">
              <w:rPr>
                <w:rFonts w:ascii="Times New Roman" w:hAnsi="Times New Roman"/>
                <w:szCs w:val="22"/>
                <w:shd w:val="clear" w:color="auto" w:fill="FFFFFF"/>
              </w:rPr>
              <w:t>понятие источники статистической информации, виды источников статистической информации;</w:t>
            </w:r>
          </w:p>
          <w:p w:rsidR="001C5783" w:rsidRPr="001C5783" w:rsidRDefault="001C5783" w:rsidP="001C5783">
            <w:pPr>
              <w:pStyle w:val="aa"/>
              <w:numPr>
                <w:ilvl w:val="0"/>
                <w:numId w:val="17"/>
              </w:numPr>
              <w:tabs>
                <w:tab w:val="left" w:pos="282"/>
                <w:tab w:val="left" w:pos="1134"/>
              </w:tabs>
              <w:autoSpaceDE w:val="0"/>
              <w:autoSpaceDN w:val="0"/>
              <w:adjustRightInd w:val="0"/>
              <w:ind w:hanging="1886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1C5783">
              <w:rPr>
                <w:rFonts w:ascii="Times New Roman" w:hAnsi="Times New Roman"/>
                <w:szCs w:val="22"/>
                <w:shd w:val="clear" w:color="auto" w:fill="FFFFFF"/>
              </w:rPr>
              <w:t>виды статистических наблюдений;</w:t>
            </w:r>
          </w:p>
          <w:p w:rsidR="001C5783" w:rsidRPr="001C5783" w:rsidRDefault="001C5783" w:rsidP="001C5783">
            <w:pPr>
              <w:pStyle w:val="aa"/>
              <w:numPr>
                <w:ilvl w:val="0"/>
                <w:numId w:val="17"/>
              </w:numPr>
              <w:tabs>
                <w:tab w:val="left" w:pos="282"/>
                <w:tab w:val="left" w:pos="1134"/>
              </w:tabs>
              <w:autoSpaceDE w:val="0"/>
              <w:autoSpaceDN w:val="0"/>
              <w:adjustRightInd w:val="0"/>
              <w:ind w:hanging="1886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1C5783">
              <w:rPr>
                <w:rFonts w:ascii="Times New Roman" w:hAnsi="Times New Roman"/>
                <w:szCs w:val="22"/>
                <w:shd w:val="clear" w:color="auto" w:fill="FFFFFF"/>
              </w:rPr>
              <w:t>порядок формирования статистической информации;</w:t>
            </w:r>
          </w:p>
          <w:p w:rsidR="001C5783" w:rsidRPr="001C5783" w:rsidRDefault="001C5783" w:rsidP="001C5783">
            <w:pPr>
              <w:pStyle w:val="aa"/>
              <w:numPr>
                <w:ilvl w:val="0"/>
                <w:numId w:val="17"/>
              </w:numPr>
              <w:tabs>
                <w:tab w:val="left" w:pos="282"/>
                <w:tab w:val="left" w:pos="1134"/>
              </w:tabs>
              <w:autoSpaceDE w:val="0"/>
              <w:autoSpaceDN w:val="0"/>
              <w:adjustRightInd w:val="0"/>
              <w:ind w:hanging="1886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1C5783">
              <w:rPr>
                <w:rFonts w:ascii="Times New Roman" w:hAnsi="Times New Roman"/>
                <w:szCs w:val="22"/>
                <w:shd w:val="clear" w:color="auto" w:fill="FFFFFF"/>
              </w:rPr>
              <w:t>основы общей теории статистики;</w:t>
            </w:r>
          </w:p>
          <w:p w:rsidR="001C5783" w:rsidRPr="001C5783" w:rsidRDefault="001C5783" w:rsidP="001C5783">
            <w:pPr>
              <w:pStyle w:val="aa"/>
              <w:numPr>
                <w:ilvl w:val="0"/>
                <w:numId w:val="17"/>
              </w:numPr>
              <w:tabs>
                <w:tab w:val="left" w:pos="282"/>
                <w:tab w:val="left" w:pos="1134"/>
              </w:tabs>
              <w:autoSpaceDE w:val="0"/>
              <w:autoSpaceDN w:val="0"/>
              <w:adjustRightInd w:val="0"/>
              <w:ind w:hanging="1886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1C5783">
              <w:rPr>
                <w:rFonts w:ascii="Times New Roman" w:hAnsi="Times New Roman"/>
                <w:szCs w:val="22"/>
                <w:shd w:val="clear" w:color="auto" w:fill="FFFFFF"/>
              </w:rPr>
              <w:t>основные принципы официального статистического учета;</w:t>
            </w:r>
          </w:p>
          <w:p w:rsidR="001C5783" w:rsidRPr="001C5783" w:rsidRDefault="001C5783" w:rsidP="001C5783">
            <w:pPr>
              <w:pStyle w:val="aa"/>
              <w:numPr>
                <w:ilvl w:val="0"/>
                <w:numId w:val="17"/>
              </w:numPr>
              <w:tabs>
                <w:tab w:val="left" w:pos="282"/>
                <w:tab w:val="left" w:pos="1134"/>
              </w:tabs>
              <w:autoSpaceDE w:val="0"/>
              <w:autoSpaceDN w:val="0"/>
              <w:adjustRightInd w:val="0"/>
              <w:ind w:hanging="1886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1C5783">
              <w:rPr>
                <w:rFonts w:ascii="Times New Roman" w:hAnsi="Times New Roman"/>
                <w:szCs w:val="22"/>
                <w:shd w:val="clear" w:color="auto" w:fill="FFFFFF"/>
              </w:rPr>
              <w:t>методология обработки статистической информации;</w:t>
            </w:r>
          </w:p>
          <w:p w:rsidR="001C5783" w:rsidRPr="001C5783" w:rsidRDefault="001C5783" w:rsidP="001C5783">
            <w:pPr>
              <w:pStyle w:val="aa"/>
              <w:numPr>
                <w:ilvl w:val="0"/>
                <w:numId w:val="17"/>
              </w:numPr>
              <w:tabs>
                <w:tab w:val="left" w:pos="282"/>
                <w:tab w:val="left" w:pos="1134"/>
              </w:tabs>
              <w:autoSpaceDE w:val="0"/>
              <w:autoSpaceDN w:val="0"/>
              <w:adjustRightInd w:val="0"/>
              <w:ind w:hanging="1886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1C5783">
              <w:rPr>
                <w:rFonts w:ascii="Times New Roman" w:hAnsi="Times New Roman"/>
                <w:szCs w:val="22"/>
                <w:shd w:val="clear" w:color="auto" w:fill="FFFFFF"/>
              </w:rPr>
              <w:t>понятие классификаторы, используемые для формирования официальной статистической информации;</w:t>
            </w:r>
          </w:p>
          <w:p w:rsidR="001D67D0" w:rsidRPr="001C5783" w:rsidRDefault="001C5783" w:rsidP="001C5783">
            <w:pPr>
              <w:pStyle w:val="aa"/>
              <w:numPr>
                <w:ilvl w:val="0"/>
                <w:numId w:val="17"/>
              </w:numPr>
              <w:tabs>
                <w:tab w:val="left" w:pos="282"/>
                <w:tab w:val="left" w:pos="1134"/>
              </w:tabs>
              <w:autoSpaceDE w:val="0"/>
              <w:autoSpaceDN w:val="0"/>
              <w:adjustRightInd w:val="0"/>
              <w:ind w:hanging="1886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1C5783">
              <w:rPr>
                <w:rFonts w:ascii="Times New Roman" w:hAnsi="Times New Roman"/>
                <w:szCs w:val="22"/>
                <w:shd w:val="clear" w:color="auto" w:fill="FFFFFF"/>
              </w:rPr>
              <w:t>обеспечение сохранности и конфиденциальности первичных статистических данных.</w:t>
            </w:r>
          </w:p>
        </w:tc>
      </w:tr>
      <w:tr w:rsidR="001D67D0" w:rsidRPr="007423C6" w:rsidTr="007423C6">
        <w:tc>
          <w:tcPr>
            <w:tcW w:w="2830" w:type="dxa"/>
          </w:tcPr>
          <w:p w:rsidR="001D67D0" w:rsidRPr="00285936" w:rsidRDefault="006D1CDB" w:rsidP="00DB675F">
            <w:pPr>
              <w:rPr>
                <w:rFonts w:ascii="Times New Roman" w:hAnsi="Times New Roman"/>
                <w:b/>
                <w:szCs w:val="22"/>
                <w:highlight w:val="yellow"/>
                <w:u w:val="single"/>
              </w:rPr>
            </w:pPr>
            <w:r w:rsidRPr="00CC5313">
              <w:rPr>
                <w:rFonts w:ascii="Times New Roman" w:hAnsi="Times New Roman"/>
                <w:b/>
                <w:szCs w:val="22"/>
                <w:u w:val="single"/>
              </w:rPr>
              <w:lastRenderedPageBreak/>
              <w:t>Умения:</w:t>
            </w:r>
          </w:p>
        </w:tc>
        <w:tc>
          <w:tcPr>
            <w:tcW w:w="12754" w:type="dxa"/>
          </w:tcPr>
          <w:p w:rsidR="001D67D0" w:rsidRPr="00D3677C" w:rsidRDefault="001D67D0" w:rsidP="00D3677C">
            <w:pPr>
              <w:tabs>
                <w:tab w:val="left" w:pos="237"/>
              </w:tabs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6D1CDB" w:rsidRPr="007423C6" w:rsidTr="007423C6">
        <w:tc>
          <w:tcPr>
            <w:tcW w:w="2830" w:type="dxa"/>
          </w:tcPr>
          <w:p w:rsidR="006D1CDB" w:rsidRPr="00285936" w:rsidRDefault="00674C6B" w:rsidP="00DB675F">
            <w:pPr>
              <w:rPr>
                <w:rFonts w:ascii="Times New Roman" w:hAnsi="Times New Roman"/>
                <w:b/>
                <w:szCs w:val="22"/>
                <w:highlight w:val="yellow"/>
              </w:rPr>
            </w:pPr>
            <w:r w:rsidRPr="00B80231">
              <w:rPr>
                <w:rFonts w:ascii="Times New Roman" w:hAnsi="Times New Roman"/>
                <w:b/>
                <w:szCs w:val="22"/>
              </w:rPr>
              <w:t>базовые</w:t>
            </w:r>
          </w:p>
        </w:tc>
        <w:tc>
          <w:tcPr>
            <w:tcW w:w="12754" w:type="dxa"/>
          </w:tcPr>
          <w:p w:rsidR="006E0810" w:rsidRPr="006E0810" w:rsidRDefault="006E0810" w:rsidP="006E0810">
            <w:pPr>
              <w:pStyle w:val="Doc-0"/>
              <w:tabs>
                <w:tab w:val="left" w:pos="993"/>
              </w:tabs>
              <w:spacing w:line="240" w:lineRule="auto"/>
              <w:ind w:left="34" w:firstLine="0"/>
              <w:rPr>
                <w:szCs w:val="22"/>
              </w:rPr>
            </w:pPr>
            <w:r w:rsidRPr="006E0810">
              <w:rPr>
                <w:szCs w:val="22"/>
              </w:rPr>
              <w:t>Общие:</w:t>
            </w:r>
          </w:p>
          <w:p w:rsidR="006E0810" w:rsidRPr="006E0810" w:rsidRDefault="006E0810" w:rsidP="006E0810">
            <w:pPr>
              <w:pStyle w:val="Doc-0"/>
              <w:spacing w:line="240" w:lineRule="auto"/>
              <w:ind w:left="34" w:firstLine="0"/>
              <w:rPr>
                <w:szCs w:val="22"/>
              </w:rPr>
            </w:pPr>
            <w:r w:rsidRPr="006E0810">
              <w:rPr>
                <w:szCs w:val="22"/>
              </w:rPr>
              <w:t>- умение мыслить системно (стратегически);</w:t>
            </w:r>
          </w:p>
          <w:p w:rsidR="006E0810" w:rsidRPr="006E0810" w:rsidRDefault="006E0810" w:rsidP="006E0810">
            <w:pPr>
              <w:pStyle w:val="Doc-0"/>
              <w:spacing w:line="240" w:lineRule="auto"/>
              <w:ind w:left="34" w:firstLine="0"/>
              <w:rPr>
                <w:szCs w:val="22"/>
              </w:rPr>
            </w:pPr>
            <w:r w:rsidRPr="006E0810">
              <w:rPr>
                <w:szCs w:val="22"/>
              </w:rPr>
              <w:t>- умение планировать, рационально использовать служебное время и достигать результата;</w:t>
            </w:r>
          </w:p>
          <w:p w:rsidR="006E0810" w:rsidRPr="006E0810" w:rsidRDefault="006E0810" w:rsidP="006E0810">
            <w:pPr>
              <w:pStyle w:val="Doc-0"/>
              <w:spacing w:line="240" w:lineRule="auto"/>
              <w:ind w:left="34" w:firstLine="0"/>
              <w:rPr>
                <w:szCs w:val="22"/>
              </w:rPr>
            </w:pPr>
            <w:r w:rsidRPr="006E0810">
              <w:rPr>
                <w:szCs w:val="22"/>
              </w:rPr>
              <w:t>- коммуникативные умения;</w:t>
            </w:r>
          </w:p>
          <w:p w:rsidR="006E0810" w:rsidRPr="006E0810" w:rsidRDefault="006E0810" w:rsidP="006E0810">
            <w:pPr>
              <w:pStyle w:val="Doc-0"/>
              <w:spacing w:line="240" w:lineRule="auto"/>
              <w:ind w:left="34" w:firstLine="0"/>
              <w:rPr>
                <w:szCs w:val="22"/>
              </w:rPr>
            </w:pPr>
            <w:r w:rsidRPr="006E0810">
              <w:rPr>
                <w:szCs w:val="22"/>
              </w:rPr>
              <w:t>- умение управлять изменениями.</w:t>
            </w:r>
          </w:p>
          <w:p w:rsidR="006E0810" w:rsidRPr="006E0810" w:rsidRDefault="006E0810" w:rsidP="006E0810">
            <w:pPr>
              <w:pStyle w:val="Doc-0"/>
              <w:tabs>
                <w:tab w:val="left" w:pos="993"/>
              </w:tabs>
              <w:spacing w:line="240" w:lineRule="auto"/>
              <w:ind w:left="34" w:firstLine="0"/>
              <w:rPr>
                <w:szCs w:val="22"/>
              </w:rPr>
            </w:pPr>
            <w:r w:rsidRPr="006E0810">
              <w:rPr>
                <w:szCs w:val="22"/>
              </w:rPr>
              <w:t>Управленческие:</w:t>
            </w:r>
          </w:p>
          <w:p w:rsidR="006E0810" w:rsidRPr="006E0810" w:rsidRDefault="006E0810" w:rsidP="006E0810">
            <w:pPr>
              <w:pStyle w:val="Doc-0"/>
              <w:spacing w:line="240" w:lineRule="auto"/>
              <w:ind w:left="34" w:firstLine="0"/>
              <w:rPr>
                <w:szCs w:val="22"/>
              </w:rPr>
            </w:pPr>
            <w:r w:rsidRPr="006E0810">
              <w:rPr>
                <w:szCs w:val="22"/>
              </w:rPr>
              <w:t>- умение руководить подчиненными, эффективно планировать, организовывать работу и контролировать ее выполнение;</w:t>
            </w:r>
          </w:p>
          <w:p w:rsidR="006E0810" w:rsidRPr="006E0810" w:rsidRDefault="006E0810" w:rsidP="006E0810">
            <w:pPr>
              <w:pStyle w:val="Doc-0"/>
              <w:spacing w:line="240" w:lineRule="auto"/>
              <w:ind w:left="34" w:firstLine="0"/>
              <w:rPr>
                <w:szCs w:val="22"/>
              </w:rPr>
            </w:pPr>
            <w:r w:rsidRPr="006E0810">
              <w:rPr>
                <w:szCs w:val="22"/>
              </w:rPr>
              <w:t>- умение оперативно принимать и реализовывать управленческие решения.</w:t>
            </w:r>
          </w:p>
          <w:p w:rsidR="006D1CDB" w:rsidRPr="00D3677C" w:rsidRDefault="006D1CDB" w:rsidP="00B80231">
            <w:pPr>
              <w:pStyle w:val="Doc-0"/>
              <w:tabs>
                <w:tab w:val="left" w:pos="993"/>
              </w:tabs>
              <w:spacing w:line="240" w:lineRule="auto"/>
              <w:ind w:left="34" w:firstLine="0"/>
              <w:rPr>
                <w:b/>
                <w:szCs w:val="22"/>
              </w:rPr>
            </w:pPr>
          </w:p>
        </w:tc>
      </w:tr>
      <w:tr w:rsidR="00674C6B" w:rsidRPr="007423C6" w:rsidTr="007423C6">
        <w:tc>
          <w:tcPr>
            <w:tcW w:w="2830" w:type="dxa"/>
          </w:tcPr>
          <w:p w:rsidR="00674C6B" w:rsidRPr="00285936" w:rsidRDefault="00674C6B" w:rsidP="00DB675F">
            <w:pPr>
              <w:rPr>
                <w:rFonts w:ascii="Times New Roman" w:hAnsi="Times New Roman"/>
                <w:b/>
                <w:szCs w:val="22"/>
                <w:highlight w:val="yellow"/>
              </w:rPr>
            </w:pPr>
            <w:r w:rsidRPr="00312079">
              <w:rPr>
                <w:rFonts w:ascii="Times New Roman" w:hAnsi="Times New Roman"/>
                <w:b/>
                <w:szCs w:val="22"/>
              </w:rPr>
              <w:t>функциональные</w:t>
            </w:r>
          </w:p>
        </w:tc>
        <w:tc>
          <w:tcPr>
            <w:tcW w:w="12754" w:type="dxa"/>
          </w:tcPr>
          <w:p w:rsidR="00DB4E66" w:rsidRPr="00DB4E66" w:rsidRDefault="00DB4E66" w:rsidP="00DB4E66">
            <w:pPr>
              <w:numPr>
                <w:ilvl w:val="0"/>
                <w:numId w:val="21"/>
              </w:numPr>
              <w:tabs>
                <w:tab w:val="clear" w:pos="2629"/>
                <w:tab w:val="left" w:pos="207"/>
                <w:tab w:val="left" w:pos="1134"/>
                <w:tab w:val="num" w:pos="1735"/>
              </w:tabs>
              <w:ind w:left="318" w:hanging="318"/>
              <w:jc w:val="both"/>
              <w:rPr>
                <w:rFonts w:ascii="Times New Roman" w:hAnsi="Times New Roman"/>
                <w:szCs w:val="22"/>
              </w:rPr>
            </w:pPr>
            <w:r w:rsidRPr="00DB4E66">
              <w:rPr>
                <w:rFonts w:ascii="Times New Roman" w:hAnsi="Times New Roman"/>
                <w:szCs w:val="22"/>
              </w:rPr>
              <w:t>разработка, рассмотрение и согласование проектов нормативных правовых актов и других документов;</w:t>
            </w:r>
          </w:p>
          <w:p w:rsidR="00DB4E66" w:rsidRPr="00DB4E66" w:rsidRDefault="00DB4E66" w:rsidP="00DB4E66">
            <w:pPr>
              <w:numPr>
                <w:ilvl w:val="0"/>
                <w:numId w:val="21"/>
              </w:numPr>
              <w:tabs>
                <w:tab w:val="clear" w:pos="2629"/>
                <w:tab w:val="left" w:pos="207"/>
                <w:tab w:val="left" w:pos="1134"/>
                <w:tab w:val="num" w:pos="1735"/>
              </w:tabs>
              <w:ind w:left="318" w:hanging="318"/>
              <w:jc w:val="both"/>
              <w:rPr>
                <w:rFonts w:ascii="Times New Roman" w:hAnsi="Times New Roman"/>
                <w:szCs w:val="22"/>
              </w:rPr>
            </w:pPr>
            <w:r w:rsidRPr="00DB4E66">
              <w:rPr>
                <w:rFonts w:ascii="Times New Roman" w:hAnsi="Times New Roman"/>
                <w:szCs w:val="22"/>
              </w:rPr>
              <w:t>осуществление контроля исполнения предписаний, решений и других распорядительных документов;</w:t>
            </w:r>
          </w:p>
          <w:p w:rsidR="00DB4E66" w:rsidRPr="00DB4E66" w:rsidRDefault="00DB4E66" w:rsidP="00DB4E66">
            <w:pPr>
              <w:numPr>
                <w:ilvl w:val="0"/>
                <w:numId w:val="21"/>
              </w:numPr>
              <w:tabs>
                <w:tab w:val="clear" w:pos="2629"/>
                <w:tab w:val="left" w:pos="207"/>
                <w:tab w:val="left" w:pos="1134"/>
                <w:tab w:val="num" w:pos="1735"/>
              </w:tabs>
              <w:ind w:left="318" w:hanging="318"/>
              <w:jc w:val="both"/>
              <w:rPr>
                <w:rFonts w:ascii="Times New Roman" w:hAnsi="Times New Roman"/>
                <w:szCs w:val="22"/>
              </w:rPr>
            </w:pPr>
            <w:r w:rsidRPr="00DB4E66">
              <w:rPr>
                <w:rFonts w:ascii="Times New Roman" w:hAnsi="Times New Roman"/>
                <w:szCs w:val="22"/>
              </w:rPr>
              <w:t>обеспечение сохранности статистической информации;</w:t>
            </w:r>
          </w:p>
          <w:p w:rsidR="00DB4E66" w:rsidRPr="00DB4E66" w:rsidRDefault="00DB4E66" w:rsidP="00DB4E66">
            <w:pPr>
              <w:numPr>
                <w:ilvl w:val="0"/>
                <w:numId w:val="21"/>
              </w:numPr>
              <w:tabs>
                <w:tab w:val="clear" w:pos="2629"/>
                <w:tab w:val="left" w:pos="207"/>
                <w:tab w:val="left" w:pos="1134"/>
                <w:tab w:val="num" w:pos="1735"/>
              </w:tabs>
              <w:ind w:left="318" w:hanging="318"/>
              <w:jc w:val="both"/>
              <w:rPr>
                <w:rFonts w:ascii="Times New Roman" w:hAnsi="Times New Roman"/>
                <w:szCs w:val="22"/>
              </w:rPr>
            </w:pPr>
            <w:r w:rsidRPr="00DB4E66">
              <w:rPr>
                <w:rFonts w:ascii="Times New Roman" w:hAnsi="Times New Roman"/>
                <w:szCs w:val="22"/>
              </w:rPr>
              <w:t>распространение, предоставление официальной статистической информации;</w:t>
            </w:r>
          </w:p>
          <w:p w:rsidR="00674C6B" w:rsidRPr="00DB4E66" w:rsidRDefault="00DB4E66" w:rsidP="00DB4E66">
            <w:pPr>
              <w:numPr>
                <w:ilvl w:val="0"/>
                <w:numId w:val="21"/>
              </w:numPr>
              <w:tabs>
                <w:tab w:val="clear" w:pos="2629"/>
                <w:tab w:val="left" w:pos="207"/>
                <w:tab w:val="left" w:pos="1134"/>
                <w:tab w:val="num" w:pos="1735"/>
              </w:tabs>
              <w:ind w:left="318" w:hanging="318"/>
              <w:jc w:val="both"/>
              <w:rPr>
                <w:rFonts w:ascii="Times New Roman" w:hAnsi="Times New Roman"/>
                <w:szCs w:val="22"/>
              </w:rPr>
            </w:pPr>
            <w:r w:rsidRPr="00DB4E66">
              <w:rPr>
                <w:rFonts w:ascii="Times New Roman" w:hAnsi="Times New Roman"/>
                <w:szCs w:val="22"/>
              </w:rPr>
              <w:t>контроль качества и согласованности полученных результатов.</w:t>
            </w:r>
          </w:p>
        </w:tc>
      </w:tr>
      <w:tr w:rsidR="00674C6B" w:rsidRPr="007423C6" w:rsidTr="007423C6">
        <w:tc>
          <w:tcPr>
            <w:tcW w:w="2830" w:type="dxa"/>
          </w:tcPr>
          <w:p w:rsidR="00674C6B" w:rsidRPr="00285936" w:rsidRDefault="00674C6B" w:rsidP="00DB675F">
            <w:pPr>
              <w:rPr>
                <w:rFonts w:ascii="Times New Roman" w:hAnsi="Times New Roman"/>
                <w:b/>
                <w:szCs w:val="22"/>
                <w:highlight w:val="yellow"/>
              </w:rPr>
            </w:pPr>
            <w:r w:rsidRPr="00CA3449">
              <w:rPr>
                <w:rFonts w:ascii="Times New Roman" w:hAnsi="Times New Roman"/>
                <w:b/>
                <w:szCs w:val="22"/>
              </w:rPr>
              <w:t>профессиональные</w:t>
            </w:r>
          </w:p>
        </w:tc>
        <w:tc>
          <w:tcPr>
            <w:tcW w:w="12754" w:type="dxa"/>
          </w:tcPr>
          <w:p w:rsidR="00AA0FFB" w:rsidRPr="00AA0FFB" w:rsidRDefault="00AA0FFB" w:rsidP="00AA0FFB">
            <w:pPr>
              <w:pStyle w:val="aa"/>
              <w:numPr>
                <w:ilvl w:val="0"/>
                <w:numId w:val="6"/>
              </w:numPr>
              <w:tabs>
                <w:tab w:val="left" w:pos="252"/>
                <w:tab w:val="left" w:pos="567"/>
                <w:tab w:val="left" w:pos="993"/>
              </w:tabs>
              <w:ind w:left="0" w:firstLine="34"/>
              <w:jc w:val="both"/>
              <w:rPr>
                <w:rFonts w:ascii="Times New Roman" w:hAnsi="Times New Roman"/>
                <w:szCs w:val="22"/>
              </w:rPr>
            </w:pPr>
            <w:r w:rsidRPr="00AA0FFB">
              <w:rPr>
                <w:rFonts w:ascii="Times New Roman" w:hAnsi="Times New Roman"/>
                <w:szCs w:val="22"/>
              </w:rPr>
              <w:t>применение статистических пакетов прикладных программ;</w:t>
            </w:r>
          </w:p>
          <w:p w:rsidR="00AA0FFB" w:rsidRPr="00AA0FFB" w:rsidRDefault="00AA0FFB" w:rsidP="00AA0FFB">
            <w:pPr>
              <w:pStyle w:val="aa"/>
              <w:numPr>
                <w:ilvl w:val="0"/>
                <w:numId w:val="6"/>
              </w:numPr>
              <w:tabs>
                <w:tab w:val="left" w:pos="252"/>
                <w:tab w:val="left" w:pos="567"/>
                <w:tab w:val="left" w:pos="993"/>
              </w:tabs>
              <w:ind w:left="0" w:firstLine="34"/>
              <w:jc w:val="both"/>
              <w:rPr>
                <w:rFonts w:ascii="Times New Roman" w:hAnsi="Times New Roman"/>
                <w:szCs w:val="22"/>
              </w:rPr>
            </w:pPr>
            <w:r w:rsidRPr="00AA0FFB">
              <w:rPr>
                <w:rFonts w:ascii="Times New Roman" w:hAnsi="Times New Roman"/>
                <w:szCs w:val="22"/>
              </w:rPr>
              <w:t>работа со статистическими информационными ресурсами, системами, информационно-коммуникационными сетями, в том числе с Единой межведомственной информационно-статистической системой (ЕМИСС);</w:t>
            </w:r>
          </w:p>
          <w:p w:rsidR="00674C6B" w:rsidRPr="00AA0FFB" w:rsidRDefault="00AA0FFB" w:rsidP="00AA0FFB">
            <w:pPr>
              <w:pStyle w:val="aa"/>
              <w:numPr>
                <w:ilvl w:val="0"/>
                <w:numId w:val="6"/>
              </w:numPr>
              <w:tabs>
                <w:tab w:val="left" w:pos="252"/>
                <w:tab w:val="left" w:pos="567"/>
                <w:tab w:val="left" w:pos="993"/>
              </w:tabs>
              <w:ind w:left="0" w:firstLine="34"/>
              <w:jc w:val="both"/>
              <w:rPr>
                <w:rFonts w:ascii="Times New Roman" w:hAnsi="Times New Roman"/>
                <w:szCs w:val="22"/>
              </w:rPr>
            </w:pPr>
            <w:r w:rsidRPr="00AA0FFB">
              <w:rPr>
                <w:rFonts w:ascii="Times New Roman" w:hAnsi="Times New Roman"/>
                <w:szCs w:val="22"/>
              </w:rPr>
              <w:t>работа с различными источниками статистической информации.</w:t>
            </w:r>
          </w:p>
        </w:tc>
      </w:tr>
    </w:tbl>
    <w:p w:rsidR="001D67D0" w:rsidRPr="001D67D0" w:rsidRDefault="001D67D0">
      <w:pPr>
        <w:jc w:val="center"/>
        <w:rPr>
          <w:rFonts w:ascii="Times New Roman" w:hAnsi="Times New Roman"/>
          <w:b/>
          <w:sz w:val="26"/>
        </w:rPr>
      </w:pPr>
    </w:p>
    <w:sectPr w:rsidR="001D67D0" w:rsidRPr="001D67D0" w:rsidSect="00CA61F3">
      <w:pgSz w:w="16839" w:h="11907" w:orient="landscape" w:code="9"/>
      <w:pgMar w:top="284" w:right="536" w:bottom="284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2838"/>
    <w:multiLevelType w:val="hybridMultilevel"/>
    <w:tmpl w:val="A04285DE"/>
    <w:lvl w:ilvl="0" w:tplc="14126E4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C04ED9"/>
    <w:multiLevelType w:val="multilevel"/>
    <w:tmpl w:val="2318C67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F3A4D1E"/>
    <w:multiLevelType w:val="hybridMultilevel"/>
    <w:tmpl w:val="768C43C4"/>
    <w:lvl w:ilvl="0" w:tplc="1C2299DE">
      <w:start w:val="1"/>
      <w:numFmt w:val="decimal"/>
      <w:lvlText w:val="%1)"/>
      <w:lvlJc w:val="left"/>
      <w:pPr>
        <w:ind w:left="24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1FF23EF2"/>
    <w:multiLevelType w:val="hybridMultilevel"/>
    <w:tmpl w:val="AE3E2C04"/>
    <w:lvl w:ilvl="0" w:tplc="EAD80F3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210C066C"/>
    <w:multiLevelType w:val="hybridMultilevel"/>
    <w:tmpl w:val="77BCDACC"/>
    <w:lvl w:ilvl="0" w:tplc="3BF24226">
      <w:start w:val="1"/>
      <w:numFmt w:val="decimal"/>
      <w:lvlText w:val="%1)"/>
      <w:lvlJc w:val="left"/>
      <w:pPr>
        <w:ind w:left="19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6E0CD0"/>
    <w:multiLevelType w:val="hybridMultilevel"/>
    <w:tmpl w:val="04407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B21F5"/>
    <w:multiLevelType w:val="multilevel"/>
    <w:tmpl w:val="F47CF9F8"/>
    <w:lvl w:ilvl="0">
      <w:start w:val="1"/>
      <w:numFmt w:val="decimal"/>
      <w:lvlText w:val="%1)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E6516A2"/>
    <w:multiLevelType w:val="hybridMultilevel"/>
    <w:tmpl w:val="D7A6B69A"/>
    <w:lvl w:ilvl="0" w:tplc="04190011">
      <w:start w:val="1"/>
      <w:numFmt w:val="decimal"/>
      <w:lvlText w:val="%1)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8">
    <w:nsid w:val="390658C8"/>
    <w:multiLevelType w:val="hybridMultilevel"/>
    <w:tmpl w:val="F00EED3A"/>
    <w:lvl w:ilvl="0" w:tplc="FC24A090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6B7E19"/>
    <w:multiLevelType w:val="multilevel"/>
    <w:tmpl w:val="29C00EC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39E702D4"/>
    <w:multiLevelType w:val="hybridMultilevel"/>
    <w:tmpl w:val="94DC26D8"/>
    <w:lvl w:ilvl="0" w:tplc="BA5C064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C606CD7"/>
    <w:multiLevelType w:val="hybridMultilevel"/>
    <w:tmpl w:val="6E9CF656"/>
    <w:lvl w:ilvl="0" w:tplc="C37ADBC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466BBB"/>
    <w:multiLevelType w:val="multilevel"/>
    <w:tmpl w:val="2F52E4B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40AA070D"/>
    <w:multiLevelType w:val="hybridMultilevel"/>
    <w:tmpl w:val="6E9CF656"/>
    <w:lvl w:ilvl="0" w:tplc="C37ADBC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A92036"/>
    <w:multiLevelType w:val="hybridMultilevel"/>
    <w:tmpl w:val="FCFE278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7B1911"/>
    <w:multiLevelType w:val="multilevel"/>
    <w:tmpl w:val="B20CF44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62A8110C"/>
    <w:multiLevelType w:val="hybridMultilevel"/>
    <w:tmpl w:val="E236EF48"/>
    <w:lvl w:ilvl="0" w:tplc="364697B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42E629F"/>
    <w:multiLevelType w:val="multilevel"/>
    <w:tmpl w:val="17CEADCA"/>
    <w:lvl w:ilvl="0">
      <w:start w:val="1"/>
      <w:numFmt w:val="decimal"/>
      <w:lvlText w:val="%1)"/>
      <w:lvlJc w:val="left"/>
      <w:pPr>
        <w:ind w:left="1069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64623F"/>
    <w:multiLevelType w:val="hybridMultilevel"/>
    <w:tmpl w:val="BC3836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1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6"/>
  </w:num>
  <w:num w:numId="16">
    <w:abstractNumId w:val="2"/>
  </w:num>
  <w:num w:numId="17">
    <w:abstractNumId w:val="4"/>
  </w:num>
  <w:num w:numId="18">
    <w:abstractNumId w:val="18"/>
  </w:num>
  <w:num w:numId="19">
    <w:abstractNumId w:val="5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B7"/>
    <w:rsid w:val="00002D53"/>
    <w:rsid w:val="000263D2"/>
    <w:rsid w:val="00063FD3"/>
    <w:rsid w:val="00066E74"/>
    <w:rsid w:val="00073B26"/>
    <w:rsid w:val="00096770"/>
    <w:rsid w:val="000A0658"/>
    <w:rsid w:val="000C5161"/>
    <w:rsid w:val="000E1223"/>
    <w:rsid w:val="000E49FC"/>
    <w:rsid w:val="0010453E"/>
    <w:rsid w:val="001333CA"/>
    <w:rsid w:val="0016276D"/>
    <w:rsid w:val="001C5783"/>
    <w:rsid w:val="001D5428"/>
    <w:rsid w:val="001D67D0"/>
    <w:rsid w:val="001D7948"/>
    <w:rsid w:val="00231DB7"/>
    <w:rsid w:val="00236225"/>
    <w:rsid w:val="002616FD"/>
    <w:rsid w:val="00263220"/>
    <w:rsid w:val="00285936"/>
    <w:rsid w:val="002F04C1"/>
    <w:rsid w:val="00301E0E"/>
    <w:rsid w:val="003063CE"/>
    <w:rsid w:val="00312079"/>
    <w:rsid w:val="00324483"/>
    <w:rsid w:val="00343C18"/>
    <w:rsid w:val="003477AA"/>
    <w:rsid w:val="003969A9"/>
    <w:rsid w:val="003D125D"/>
    <w:rsid w:val="0042598F"/>
    <w:rsid w:val="00483365"/>
    <w:rsid w:val="00494F7D"/>
    <w:rsid w:val="004C13BD"/>
    <w:rsid w:val="004F14C6"/>
    <w:rsid w:val="005111CA"/>
    <w:rsid w:val="005202CC"/>
    <w:rsid w:val="00543AAB"/>
    <w:rsid w:val="00554387"/>
    <w:rsid w:val="00554DC6"/>
    <w:rsid w:val="00574F20"/>
    <w:rsid w:val="005810A0"/>
    <w:rsid w:val="00581C9E"/>
    <w:rsid w:val="00596E3D"/>
    <w:rsid w:val="005C095C"/>
    <w:rsid w:val="005C35AA"/>
    <w:rsid w:val="005C6804"/>
    <w:rsid w:val="005D027B"/>
    <w:rsid w:val="005E13B3"/>
    <w:rsid w:val="00627508"/>
    <w:rsid w:val="00656CF8"/>
    <w:rsid w:val="00661851"/>
    <w:rsid w:val="00674C6B"/>
    <w:rsid w:val="006D1CDB"/>
    <w:rsid w:val="006D520C"/>
    <w:rsid w:val="006E0810"/>
    <w:rsid w:val="00704720"/>
    <w:rsid w:val="007375E1"/>
    <w:rsid w:val="007423C6"/>
    <w:rsid w:val="0075085B"/>
    <w:rsid w:val="00770799"/>
    <w:rsid w:val="00774F0B"/>
    <w:rsid w:val="007938EC"/>
    <w:rsid w:val="007A4937"/>
    <w:rsid w:val="00801845"/>
    <w:rsid w:val="00805BA1"/>
    <w:rsid w:val="008204A5"/>
    <w:rsid w:val="00827397"/>
    <w:rsid w:val="00876CAC"/>
    <w:rsid w:val="00886B4E"/>
    <w:rsid w:val="008E3A12"/>
    <w:rsid w:val="008F3A08"/>
    <w:rsid w:val="008F3E29"/>
    <w:rsid w:val="009043C5"/>
    <w:rsid w:val="0094309E"/>
    <w:rsid w:val="009B0019"/>
    <w:rsid w:val="009E715E"/>
    <w:rsid w:val="00A549E7"/>
    <w:rsid w:val="00A71253"/>
    <w:rsid w:val="00AA0C29"/>
    <w:rsid w:val="00AA0FFB"/>
    <w:rsid w:val="00AC7244"/>
    <w:rsid w:val="00AE1847"/>
    <w:rsid w:val="00AF7623"/>
    <w:rsid w:val="00B03E54"/>
    <w:rsid w:val="00B07E08"/>
    <w:rsid w:val="00B324F9"/>
    <w:rsid w:val="00B32A6D"/>
    <w:rsid w:val="00B80231"/>
    <w:rsid w:val="00B974AF"/>
    <w:rsid w:val="00BD2FE7"/>
    <w:rsid w:val="00BD3436"/>
    <w:rsid w:val="00BF0505"/>
    <w:rsid w:val="00C32C60"/>
    <w:rsid w:val="00C503BB"/>
    <w:rsid w:val="00C81B57"/>
    <w:rsid w:val="00C92513"/>
    <w:rsid w:val="00CA3449"/>
    <w:rsid w:val="00CA61F3"/>
    <w:rsid w:val="00CB5E97"/>
    <w:rsid w:val="00CC5313"/>
    <w:rsid w:val="00CC6488"/>
    <w:rsid w:val="00CD7638"/>
    <w:rsid w:val="00D156C3"/>
    <w:rsid w:val="00D31129"/>
    <w:rsid w:val="00D3677C"/>
    <w:rsid w:val="00DA1F92"/>
    <w:rsid w:val="00DB4E66"/>
    <w:rsid w:val="00DB675F"/>
    <w:rsid w:val="00DB7C48"/>
    <w:rsid w:val="00DF18FC"/>
    <w:rsid w:val="00DF4A3D"/>
    <w:rsid w:val="00E22266"/>
    <w:rsid w:val="00E57A40"/>
    <w:rsid w:val="00E743A5"/>
    <w:rsid w:val="00E7664C"/>
    <w:rsid w:val="00E84199"/>
    <w:rsid w:val="00ED62D9"/>
    <w:rsid w:val="00EE504B"/>
    <w:rsid w:val="00F04B09"/>
    <w:rsid w:val="00F06491"/>
    <w:rsid w:val="00F32E2E"/>
    <w:rsid w:val="00F355D5"/>
    <w:rsid w:val="00F361EB"/>
    <w:rsid w:val="00F4363A"/>
    <w:rsid w:val="00F71D1B"/>
    <w:rsid w:val="00FA4F1A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6643F3-5BD0-4C21-A441-4BFC0634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5">
    <w:name w:val="Body Text"/>
    <w:basedOn w:val="a"/>
    <w:link w:val="a6"/>
    <w:pPr>
      <w:spacing w:after="120" w:line="276" w:lineRule="auto"/>
    </w:pPr>
    <w:rPr>
      <w:rFonts w:ascii="Calibri" w:hAnsi="Calibri"/>
    </w:rPr>
  </w:style>
  <w:style w:type="character" w:customStyle="1" w:styleId="a6">
    <w:name w:val="Основной текст Знак"/>
    <w:basedOn w:val="1"/>
    <w:link w:val="a5"/>
    <w:rPr>
      <w:rFonts w:ascii="Calibri" w:hAnsi="Calibri"/>
    </w:rPr>
  </w:style>
  <w:style w:type="paragraph" w:customStyle="1" w:styleId="12">
    <w:name w:val="Абзац списка1"/>
    <w:basedOn w:val="a"/>
    <w:link w:val="13"/>
    <w:pPr>
      <w:spacing w:after="0" w:line="240" w:lineRule="auto"/>
      <w:ind w:left="720"/>
      <w:jc w:val="both"/>
    </w:pPr>
    <w:rPr>
      <w:rFonts w:ascii="Calibri" w:hAnsi="Calibri"/>
      <w:sz w:val="24"/>
    </w:rPr>
  </w:style>
  <w:style w:type="character" w:customStyle="1" w:styleId="13">
    <w:name w:val="Абзац списка1"/>
    <w:basedOn w:val="1"/>
    <w:link w:val="12"/>
    <w:rPr>
      <w:rFonts w:ascii="Calibri" w:hAnsi="Calibri"/>
      <w:sz w:val="24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Цитата1"/>
    <w:basedOn w:val="a"/>
    <w:link w:val="19"/>
    <w:pPr>
      <w:spacing w:before="120" w:after="0" w:line="240" w:lineRule="auto"/>
      <w:ind w:left="57" w:right="57"/>
      <w:jc w:val="both"/>
    </w:pPr>
    <w:rPr>
      <w:rFonts w:ascii="Times New Roman" w:hAnsi="Times New Roman"/>
      <w:sz w:val="28"/>
    </w:rPr>
  </w:style>
  <w:style w:type="character" w:customStyle="1" w:styleId="19">
    <w:name w:val="Цитата1"/>
    <w:basedOn w:val="1"/>
    <w:link w:val="18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"/>
    <w:link w:val="aa"/>
    <w:uiPriority w:val="34"/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-">
    <w:name w:val="Doc-Т внутри нумерации Знак"/>
    <w:link w:val="Doc-0"/>
    <w:uiPriority w:val="99"/>
    <w:locked/>
    <w:rsid w:val="00DF4A3D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DF4A3D"/>
    <w:pPr>
      <w:spacing w:after="0" w:line="360" w:lineRule="auto"/>
      <w:ind w:left="720" w:firstLine="709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 Анастасия Викторовна</dc:creator>
  <cp:lastModifiedBy>Пьянкова Анастасия Викторовна</cp:lastModifiedBy>
  <cp:revision>19</cp:revision>
  <cp:lastPrinted>2024-10-30T04:18:00Z</cp:lastPrinted>
  <dcterms:created xsi:type="dcterms:W3CDTF">2024-10-28T10:21:00Z</dcterms:created>
  <dcterms:modified xsi:type="dcterms:W3CDTF">2024-10-30T04:20:00Z</dcterms:modified>
</cp:coreProperties>
</file>