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6.3.0.0 -->
  <w:body>
    <w:p>
      <w:pPr>
        <w:spacing w:after="0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Росстат представляет данные о валов</w:t>
      </w:r>
      <w:r>
        <w:rPr>
          <w:rFonts w:ascii="Times New Roman" w:hAnsi="Times New Roman"/>
          <w:b/>
          <w:sz w:val="24"/>
        </w:rPr>
        <w:t>ом региональном продукте за 2020 год и уточненную оценку за 2019</w:t>
      </w:r>
      <w:r>
        <w:rPr>
          <w:rFonts w:ascii="Times New Roman" w:hAnsi="Times New Roman"/>
          <w:b/>
          <w:sz w:val="24"/>
        </w:rPr>
        <w:t xml:space="preserve"> год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Валовой региональный продукт</w:t>
      </w:r>
      <w:r>
        <w:rPr>
          <w:rFonts w:ascii="Times New Roman" w:hAnsi="Times New Roman"/>
          <w:sz w:val="24"/>
        </w:rPr>
        <w:t xml:space="preserve"> (далее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ВРП)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сумм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субъектов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Российской Федерации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 xml:space="preserve">а 2020 </w:t>
      </w:r>
      <w:r>
        <w:rPr>
          <w:rFonts w:ascii="Times New Roman" w:hAnsi="Times New Roman"/>
          <w:sz w:val="24"/>
        </w:rPr>
        <w:t>год</w:t>
      </w:r>
      <w:r>
        <w:rPr>
          <w:rFonts w:ascii="Times New Roman" w:hAnsi="Times New Roman"/>
          <w:sz w:val="24"/>
        </w:rPr>
        <w:t xml:space="preserve"> составил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93 810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млрд</w:t>
      </w:r>
      <w:r>
        <w:rPr>
          <w:rFonts w:ascii="Times New Roman" w:hAnsi="Times New Roman"/>
          <w:sz w:val="24"/>
        </w:rPr>
        <w:t xml:space="preserve"> рублей. </w:t>
      </w:r>
      <w:r>
        <w:rPr>
          <w:rFonts w:ascii="Times New Roman" w:hAnsi="Times New Roman"/>
          <w:sz w:val="24"/>
        </w:rPr>
        <w:t xml:space="preserve">Индекс </w:t>
      </w:r>
      <w:r>
        <w:rPr>
          <w:rFonts w:ascii="Times New Roman" w:hAnsi="Times New Roman"/>
          <w:sz w:val="24"/>
        </w:rPr>
        <w:t>физического объема</w:t>
      </w:r>
      <w:r>
        <w:rPr>
          <w:rFonts w:ascii="Times New Roman" w:hAnsi="Times New Roman"/>
          <w:sz w:val="24"/>
        </w:rPr>
        <w:t xml:space="preserve"> относительно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2019</w:t>
      </w:r>
      <w:r>
        <w:rPr>
          <w:rFonts w:ascii="Times New Roman" w:hAnsi="Times New Roman"/>
          <w:sz w:val="24"/>
        </w:rPr>
        <w:t xml:space="preserve"> года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97</w:t>
      </w:r>
      <w:r>
        <w:rPr>
          <w:rFonts w:ascii="Times New Roman" w:hAnsi="Times New Roman"/>
          <w:sz w:val="24"/>
        </w:rPr>
        <w:t xml:space="preserve">,8%, </w:t>
      </w:r>
      <w:r>
        <w:rPr>
          <w:rFonts w:ascii="Times New Roman" w:hAnsi="Times New Roman"/>
          <w:sz w:val="24"/>
        </w:rPr>
        <w:t>индекс-дефлятор</w:t>
      </w:r>
      <w:r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0,9</w:t>
      </w:r>
      <w:r>
        <w:rPr>
          <w:rFonts w:ascii="Times New Roman" w:hAnsi="Times New Roman"/>
          <w:sz w:val="24"/>
        </w:rPr>
        <w:t>%.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Наименьшее снижение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индекс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физического объема ВРП </w:t>
      </w:r>
      <w:r>
        <w:rPr>
          <w:rFonts w:ascii="Times New Roman" w:hAnsi="Times New Roman"/>
          <w:sz w:val="24"/>
        </w:rPr>
        <w:t>наблюдалось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 </w:t>
      </w:r>
      <w:r>
        <w:rPr>
          <w:rFonts w:ascii="Times New Roman" w:hAnsi="Times New Roman"/>
          <w:sz w:val="24"/>
        </w:rPr>
        <w:t xml:space="preserve">Северо-Кавказскому </w:t>
      </w:r>
      <w:r>
        <w:rPr>
          <w:rFonts w:ascii="Times New Roman" w:hAnsi="Times New Roman"/>
          <w:sz w:val="24"/>
        </w:rPr>
        <w:t xml:space="preserve">федеральному </w:t>
      </w:r>
      <w:r>
        <w:rPr>
          <w:rFonts w:ascii="Times New Roman" w:hAnsi="Times New Roman"/>
          <w:sz w:val="24"/>
        </w:rPr>
        <w:t xml:space="preserve">округу (99,8%), </w:t>
      </w:r>
      <w:r>
        <w:rPr>
          <w:rFonts w:ascii="Times New Roman" w:hAnsi="Times New Roman"/>
          <w:sz w:val="24"/>
        </w:rPr>
        <w:t>наибольшее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 </w:t>
      </w:r>
      <w:r>
        <w:rPr>
          <w:rFonts w:ascii="Times New Roman" w:hAnsi="Times New Roman"/>
          <w:sz w:val="24"/>
        </w:rPr>
        <w:t>Уральскому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федеральному округу (95,2%).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Актуализированная оценка объема</w:t>
      </w:r>
      <w:r>
        <w:rPr>
          <w:rFonts w:ascii="Times New Roman" w:hAnsi="Times New Roman"/>
          <w:sz w:val="24"/>
        </w:rPr>
        <w:t xml:space="preserve"> ВРП</w:t>
      </w:r>
      <w:r>
        <w:rPr>
          <w:rFonts w:ascii="Times New Roman" w:hAnsi="Times New Roman"/>
          <w:sz w:val="24"/>
        </w:rPr>
        <w:t xml:space="preserve"> по сумме субъектов Российской Федерации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2019</w:t>
      </w:r>
      <w:r>
        <w:rPr>
          <w:rFonts w:ascii="Times New Roman" w:hAnsi="Times New Roman"/>
          <w:sz w:val="24"/>
        </w:rPr>
        <w:t xml:space="preserve"> год составила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95 060</w:t>
      </w:r>
      <w:r>
        <w:rPr>
          <w:rFonts w:ascii="Times New Roman" w:hAnsi="Times New Roman"/>
          <w:sz w:val="24"/>
        </w:rPr>
        <w:t>,7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млрд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рублей</w:t>
      </w:r>
      <w:r>
        <w:rPr>
          <w:rFonts w:ascii="Times New Roman" w:hAnsi="Times New Roman"/>
          <w:sz w:val="24"/>
        </w:rPr>
        <w:t xml:space="preserve"> (увеличение по с</w:t>
      </w:r>
      <w:r>
        <w:rPr>
          <w:rFonts w:ascii="Times New Roman" w:hAnsi="Times New Roman"/>
          <w:sz w:val="24"/>
        </w:rPr>
        <w:t>равнению с предыдущей оценкой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0,2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%)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 расчете показателя были учтены данные статистической отчетности, уточненные респондентами.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формировании </w:t>
      </w:r>
      <w:r>
        <w:rPr>
          <w:rFonts w:ascii="Times New Roman" w:hAnsi="Times New Roman"/>
          <w:sz w:val="24"/>
        </w:rPr>
        <w:t xml:space="preserve">третьей оценки ВВП за 2020 год и пятой оценки ВВП за 2019 год </w:t>
      </w:r>
      <w:r>
        <w:rPr>
          <w:rFonts w:ascii="Times New Roman" w:hAnsi="Times New Roman"/>
          <w:sz w:val="24"/>
        </w:rPr>
        <w:t>показател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сектора государственного управления</w:t>
      </w:r>
      <w:r>
        <w:rPr>
          <w:rFonts w:ascii="Times New Roman" w:hAnsi="Times New Roman"/>
          <w:sz w:val="24"/>
        </w:rPr>
        <w:t xml:space="preserve"> сформированы Росстатом </w:t>
      </w:r>
      <w:r>
        <w:rPr>
          <w:rFonts w:ascii="Times New Roman" w:hAnsi="Times New Roman"/>
          <w:sz w:val="24"/>
        </w:rPr>
        <w:t xml:space="preserve">с применением новых методологических подходов 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основе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бюджетн</w:t>
      </w:r>
      <w:r>
        <w:rPr>
          <w:rFonts w:ascii="Times New Roman" w:hAnsi="Times New Roman"/>
          <w:sz w:val="24"/>
        </w:rPr>
        <w:t>ой</w:t>
      </w:r>
      <w:r>
        <w:rPr>
          <w:rFonts w:ascii="Times New Roman" w:hAnsi="Times New Roman"/>
          <w:sz w:val="24"/>
        </w:rPr>
        <w:t xml:space="preserve"> (бухгалтерск</w:t>
      </w:r>
      <w:r>
        <w:rPr>
          <w:rFonts w:ascii="Times New Roman" w:hAnsi="Times New Roman"/>
          <w:sz w:val="24"/>
        </w:rPr>
        <w:t>ой</w:t>
      </w:r>
      <w:r>
        <w:rPr>
          <w:rFonts w:ascii="Times New Roman" w:hAnsi="Times New Roman"/>
          <w:sz w:val="24"/>
        </w:rPr>
        <w:t>) отчетност</w:t>
      </w:r>
      <w:r>
        <w:rPr>
          <w:rFonts w:ascii="Times New Roman" w:hAnsi="Times New Roman"/>
          <w:sz w:val="24"/>
        </w:rPr>
        <w:t>и организаций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составленн</w:t>
      </w:r>
      <w:r>
        <w:rPr>
          <w:rFonts w:ascii="Times New Roman" w:hAnsi="Times New Roman"/>
          <w:sz w:val="24"/>
        </w:rPr>
        <w:t>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методом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начислений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Метод</w:t>
      </w:r>
      <w:r>
        <w:rPr>
          <w:rFonts w:ascii="Times New Roman" w:hAnsi="Times New Roman"/>
          <w:sz w:val="24"/>
        </w:rPr>
        <w:t>ика</w:t>
      </w:r>
      <w:r>
        <w:rPr>
          <w:rFonts w:ascii="Times New Roman" w:hAnsi="Times New Roman"/>
          <w:sz w:val="24"/>
        </w:rPr>
        <w:t xml:space="preserve"> и информационная база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при оценк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показателей сектора государственного управления в составе ВРП остались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без изменений. В</w:t>
      </w:r>
      <w:r>
        <w:rPr>
          <w:rFonts w:ascii="Times New Roman" w:hAnsi="Times New Roman"/>
          <w:sz w:val="24"/>
        </w:rPr>
        <w:t>недрение новых методологических подходов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расчетах этих показателей </w:t>
      </w:r>
      <w:r>
        <w:rPr>
          <w:rFonts w:ascii="Times New Roman" w:hAnsi="Times New Roman"/>
          <w:sz w:val="24"/>
        </w:rPr>
        <w:t>по субъектам Российской Федерации будет осуществлен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на последующих </w:t>
      </w:r>
      <w:r>
        <w:rPr>
          <w:rFonts w:ascii="Times New Roman" w:hAnsi="Times New Roman"/>
          <w:sz w:val="24"/>
        </w:rPr>
        <w:t>этапах работы.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>
      <w:pPr>
        <w:spacing w:after="0"/>
        <w:ind w:firstLine="284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Справочно</w:t>
      </w:r>
      <w:r>
        <w:rPr>
          <w:rFonts w:ascii="Times New Roman" w:hAnsi="Times New Roman"/>
          <w:b/>
          <w:i/>
          <w:sz w:val="24"/>
        </w:rPr>
        <w:t>: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Оценки </w:t>
      </w:r>
      <w:r>
        <w:rPr>
          <w:rFonts w:ascii="Times New Roman" w:hAnsi="Times New Roman"/>
          <w:sz w:val="24"/>
        </w:rPr>
        <w:t>ВРП за 201</w:t>
      </w:r>
      <w:r>
        <w:rPr>
          <w:rFonts w:ascii="Times New Roman" w:hAnsi="Times New Roman"/>
          <w:sz w:val="24"/>
        </w:rPr>
        <w:t>9-2020</w:t>
      </w:r>
      <w:r>
        <w:rPr>
          <w:rFonts w:ascii="Times New Roman" w:hAnsi="Times New Roman"/>
          <w:sz w:val="24"/>
        </w:rPr>
        <w:t xml:space="preserve"> гг. основаны на данных федеральных статистических наблюдений, отчетов о финансовых результатах годовой бухгалтерской отчетности,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административных данных министерств и ведомств. 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</w:rPr>
        <w:t>Валовой региональный продукт, в</w:t>
      </w:r>
      <w:r>
        <w:rPr>
          <w:rFonts w:ascii="Times New Roman" w:hAnsi="Times New Roman"/>
          <w:sz w:val="24"/>
        </w:rPr>
        <w:t xml:space="preserve"> отличие от валового внутреннего продукта</w:t>
      </w:r>
      <w:r>
        <w:rPr>
          <w:rFonts w:ascii="Times New Roman" w:hAnsi="Times New Roman"/>
          <w:sz w:val="24"/>
        </w:rPr>
        <w:t>:</w:t>
      </w:r>
    </w:p>
    <w:p>
      <w:pPr>
        <w:pStyle w:val="ListParagraph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рассчитывается в основных ценах, т.е. включает субсидии на продукты и не включает </w:t>
      </w:r>
      <w:r>
        <w:rPr>
          <w:rFonts w:ascii="Times New Roman" w:hAnsi="Times New Roman"/>
          <w:sz w:val="24"/>
        </w:rPr>
        <w:t>налоги на продукты;</w:t>
      </w:r>
    </w:p>
    <w:p>
      <w:pPr>
        <w:pStyle w:val="ListParagraph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 учитывает </w:t>
      </w:r>
      <w:r>
        <w:rPr>
          <w:rFonts w:ascii="Times New Roman" w:hAnsi="Times New Roman"/>
          <w:sz w:val="24"/>
        </w:rPr>
        <w:t>деятельность финансовых посредников</w:t>
      </w:r>
      <w:r>
        <w:rPr>
          <w:rFonts w:ascii="Times New Roman" w:hAnsi="Times New Roman"/>
          <w:sz w:val="24"/>
        </w:rPr>
        <w:t xml:space="preserve">, так как их </w:t>
      </w:r>
      <w:r>
        <w:rPr>
          <w:rFonts w:ascii="Times New Roman" w:hAnsi="Times New Roman"/>
          <w:sz w:val="24"/>
        </w:rPr>
        <w:t xml:space="preserve">экономическая деятельность </w:t>
      </w:r>
      <w:r>
        <w:rPr>
          <w:rFonts w:ascii="Times New Roman" w:hAnsi="Times New Roman"/>
          <w:sz w:val="24"/>
        </w:rPr>
        <w:t xml:space="preserve">не ограничивается </w:t>
      </w:r>
      <w:r>
        <w:rPr>
          <w:rFonts w:ascii="Times New Roman" w:hAnsi="Times New Roman"/>
          <w:sz w:val="24"/>
        </w:rPr>
        <w:t xml:space="preserve">границами </w:t>
      </w:r>
      <w:r>
        <w:rPr>
          <w:rFonts w:ascii="Times New Roman" w:hAnsi="Times New Roman"/>
          <w:sz w:val="24"/>
        </w:rPr>
        <w:t xml:space="preserve">отдельного региона (за исключением </w:t>
      </w:r>
      <w:r>
        <w:rPr>
          <w:rFonts w:ascii="Times New Roman" w:hAnsi="Times New Roman"/>
          <w:sz w:val="24"/>
        </w:rPr>
        <w:t>страховой деятельности</w:t>
      </w:r>
      <w:r>
        <w:rPr>
          <w:rFonts w:ascii="Times New Roman" w:hAnsi="Times New Roman"/>
          <w:sz w:val="24"/>
        </w:rPr>
        <w:t>);</w:t>
      </w:r>
    </w:p>
    <w:p>
      <w:pPr>
        <w:pStyle w:val="ListParagraph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частично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учитывает 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об</w:t>
      </w:r>
      <w:r>
        <w:rPr>
          <w:rFonts w:ascii="Times New Roman" w:hAnsi="Times New Roman"/>
          <w:sz w:val="24"/>
        </w:rPr>
        <w:t>авленн</w:t>
      </w:r>
      <w:r>
        <w:rPr>
          <w:rFonts w:ascii="Times New Roman" w:hAnsi="Times New Roman"/>
          <w:sz w:val="24"/>
        </w:rPr>
        <w:t>ую</w:t>
      </w:r>
      <w:r>
        <w:rPr>
          <w:rFonts w:ascii="Times New Roman" w:hAnsi="Times New Roman"/>
          <w:sz w:val="24"/>
        </w:rPr>
        <w:t xml:space="preserve"> стоимость</w:t>
      </w:r>
      <w:r>
        <w:rPr>
          <w:rFonts w:ascii="Times New Roman" w:hAnsi="Times New Roman"/>
          <w:sz w:val="24"/>
        </w:rPr>
        <w:t xml:space="preserve"> коллективных услуг</w:t>
      </w:r>
      <w:r>
        <w:rPr>
          <w:rFonts w:ascii="Times New Roman" w:hAnsi="Times New Roman"/>
          <w:sz w:val="24"/>
        </w:rPr>
        <w:t>, созданн</w:t>
      </w:r>
      <w:r>
        <w:rPr>
          <w:rFonts w:ascii="Times New Roman" w:hAnsi="Times New Roman"/>
          <w:sz w:val="24"/>
        </w:rPr>
        <w:t>ую</w:t>
      </w:r>
      <w:r>
        <w:rPr>
          <w:rFonts w:ascii="Times New Roman" w:hAnsi="Times New Roman"/>
          <w:sz w:val="24"/>
        </w:rPr>
        <w:t xml:space="preserve"> органами </w:t>
      </w:r>
      <w:r>
        <w:rPr>
          <w:rFonts w:ascii="Times New Roman" w:hAnsi="Times New Roman"/>
          <w:sz w:val="24"/>
        </w:rPr>
        <w:t>государственн</w:t>
      </w:r>
      <w:r>
        <w:rPr>
          <w:rFonts w:ascii="Times New Roman" w:hAnsi="Times New Roman"/>
          <w:sz w:val="24"/>
        </w:rPr>
        <w:t>ого управления</w:t>
      </w:r>
      <w:r>
        <w:rPr>
          <w:rFonts w:ascii="Times New Roman" w:hAnsi="Times New Roman"/>
          <w:sz w:val="24"/>
        </w:rPr>
        <w:t xml:space="preserve"> за счет средств федерального бюджета</w:t>
      </w:r>
      <w:r>
        <w:rPr>
          <w:rFonts w:ascii="Times New Roman" w:hAnsi="Times New Roman"/>
          <w:sz w:val="24"/>
        </w:rPr>
        <w:t>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 по показателям В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 xml:space="preserve">П представлена на официальном Интернет – портале Росстата в разделе «Национальные счета» </w:t>
      </w:r>
      <w:r>
        <w:rPr>
          <w:rStyle w:val="Hyperlink0"/>
          <w:rFonts w:ascii="Times New Roman" w:hAnsi="Times New Roman"/>
          <w:sz w:val="24"/>
        </w:rPr>
        <w:fldChar w:fldCharType="begin"/>
      </w:r>
      <w:r>
        <w:rPr>
          <w:rStyle w:val="Hyperlink0"/>
          <w:rFonts w:ascii="Times New Roman" w:hAnsi="Times New Roman"/>
          <w:sz w:val="24"/>
        </w:rPr>
        <w:instrText>HYPERLINK "https://rosstat.gov.ru/accounts"</w:instrText>
      </w:r>
      <w:r>
        <w:rPr>
          <w:rStyle w:val="Hyperlink0"/>
          <w:rFonts w:ascii="Times New Roman" w:hAnsi="Times New Roman"/>
          <w:sz w:val="24"/>
        </w:rPr>
        <w:fldChar w:fldCharType="separate"/>
      </w:r>
      <w:r>
        <w:rPr>
          <w:rStyle w:val="Hyperlink0"/>
          <w:rFonts w:ascii="Times New Roman" w:hAnsi="Times New Roman"/>
          <w:sz w:val="24"/>
        </w:rPr>
        <w:t>https://rosstat.gov.ru/accounts</w:t>
      </w:r>
      <w:r>
        <w:rPr>
          <w:rStyle w:val="Hyperlink0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</w:p>
    <w:p>
      <w:pPr>
        <w:spacing w:after="0"/>
        <w:jc w:val="both"/>
        <w:rPr>
          <w:rFonts w:ascii="Times New Roman" w:hAnsi="Times New Roman"/>
          <w:sz w:val="24"/>
        </w:rPr>
      </w:pPr>
    </w:p>
    <w:sectPr>
      <w:headerReference w:type="default" r:id="rId4"/>
      <w:pgSz w:w="11906" w:h="16838"/>
      <w:pgMar w:top="1134" w:right="851" w:bottom="1134" w:left="1418" w:header="709" w:footer="709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>
    <w:pPr>
      <w:pStyle w:val="Header"/>
      <w:jc w:val="center"/>
    </w:pPr>
  </w:p>
  <w:p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03DD"/>
    <w:multiLevelType w:val="hybrid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before="0" w:after="200" w:line="276" w:lineRule="auto"/>
        <w:ind w:left="0" w:right="0" w:firstLine="0"/>
        <w:jc w:val="left"/>
      </w:pPr>
    </w:pPrDefault>
  </w:docDefaults>
  <w:latentStyles w:defLockedState="0" w:defUIPriority="99" w:defSemiHidden="1" w:defUnhideWhenUsed="1" w:defQFormat="0" w:count="2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semiHidden="0" w:unhideWhenUsed="0"/>
  </w:latentStyles>
  <w:style w:type="paragraph" w:default="1" w:styleId="Normal">
    <w:name w:val="Normal"/>
    <w:link w:val="Normal0"/>
    <w:qFormat/>
    <w:rPr>
      <w:rFonts w:ascii="Calibri" w:hAnsi="Calibri"/>
    </w:rPr>
  </w:style>
  <w:style w:type="paragraph" w:styleId="Heading1">
    <w:name w:val="heading 1"/>
    <w:next w:val="Normal"/>
    <w:link w:val="Heading10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Heading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Heading3">
    <w:name w:val="heading 3"/>
    <w:next w:val="Normal"/>
    <w:link w:val="Heading30"/>
    <w:uiPriority w:val="9"/>
    <w:qFormat/>
    <w:pPr>
      <w:outlineLvl w:val="2"/>
    </w:pPr>
    <w:rPr>
      <w:rFonts w:ascii="XO Thames" w:hAnsi="XO Thames"/>
      <w:b/>
      <w:i/>
      <w:color w:val="000000"/>
    </w:rPr>
  </w:style>
  <w:style w:type="paragraph" w:styleId="Heading4">
    <w:name w:val="heading 4"/>
    <w:next w:val="Normal"/>
    <w:link w:val="Heading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Heading5">
    <w:name w:val="heading 5"/>
    <w:next w:val="Normal"/>
    <w:link w:val="Heading50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0">
    <w:name w:val="Normal_0"/>
    <w:link w:val="Normal"/>
    <w:rPr>
      <w:rFonts w:ascii="Calibri" w:hAnsi="Calibri"/>
    </w:rPr>
  </w:style>
  <w:style w:type="paragraph" w:styleId="CommentReference">
    <w:name w:val="annotation reference"/>
    <w:link w:val="CommentReference0"/>
    <w:rPr>
      <w:sz w:val="16"/>
    </w:rPr>
  </w:style>
  <w:style w:type="character" w:customStyle="1" w:styleId="CommentReference0">
    <w:name w:val="Comment Reference_0"/>
    <w:basedOn w:val="DefaultParagraphFont0"/>
    <w:link w:val="CommentReference"/>
    <w:rPr>
      <w:sz w:val="16"/>
    </w:rPr>
  </w:style>
  <w:style w:type="paragraph" w:styleId="TOC2">
    <w:name w:val="toc 2"/>
    <w:next w:val="Normal"/>
    <w:link w:val="TOC20"/>
    <w:uiPriority w:val="39"/>
    <w:pPr>
      <w:ind w:left="200" w:firstLine="0"/>
    </w:pPr>
  </w:style>
  <w:style w:type="character" w:customStyle="1" w:styleId="TOC20">
    <w:name w:val="TOC 2_0"/>
    <w:link w:val="TOC2"/>
  </w:style>
  <w:style w:type="paragraph" w:styleId="TOC4">
    <w:name w:val="toc 4"/>
    <w:next w:val="Normal"/>
    <w:link w:val="TOC40"/>
    <w:uiPriority w:val="39"/>
    <w:pPr>
      <w:ind w:left="600" w:firstLine="0"/>
    </w:pPr>
  </w:style>
  <w:style w:type="character" w:customStyle="1" w:styleId="TOC40">
    <w:name w:val="TOC 4_0"/>
    <w:link w:val="TOC4"/>
  </w:style>
  <w:style w:type="paragraph" w:styleId="TOC6">
    <w:name w:val="toc 6"/>
    <w:next w:val="Normal"/>
    <w:link w:val="TOC60"/>
    <w:uiPriority w:val="39"/>
    <w:pPr>
      <w:ind w:left="1000" w:firstLine="0"/>
    </w:pPr>
  </w:style>
  <w:style w:type="character" w:customStyle="1" w:styleId="TOC60">
    <w:name w:val="TOC 6_0"/>
    <w:link w:val="TOC6"/>
  </w:style>
  <w:style w:type="paragraph" w:styleId="TOC7">
    <w:name w:val="toc 7"/>
    <w:next w:val="Normal"/>
    <w:link w:val="TOC70"/>
    <w:uiPriority w:val="39"/>
    <w:pPr>
      <w:ind w:left="1200" w:firstLine="0"/>
    </w:pPr>
  </w:style>
  <w:style w:type="character" w:customStyle="1" w:styleId="TOC70">
    <w:name w:val="TOC 7_0"/>
    <w:link w:val="TOC7"/>
  </w:style>
  <w:style w:type="character" w:customStyle="1" w:styleId="Heading30">
    <w:name w:val="Heading 3_0"/>
    <w:link w:val="Heading3"/>
    <w:rPr>
      <w:rFonts w:ascii="XO Thames" w:hAnsi="XO Thames"/>
      <w:b/>
      <w:i/>
      <w:color w:val="000000"/>
    </w:rPr>
  </w:style>
  <w:style w:type="paragraph" w:styleId="PageNumber">
    <w:name w:val="page number"/>
    <w:link w:val="PageNumber0"/>
    <w:rPr>
      <w:rFonts w:ascii="Times New Roman" w:hAnsi="Times New Roman"/>
    </w:rPr>
  </w:style>
  <w:style w:type="character" w:customStyle="1" w:styleId="PageNumber0">
    <w:name w:val="Page Number_0"/>
    <w:link w:val="PageNumber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0"/>
    <w:rPr>
      <w:b/>
    </w:rPr>
  </w:style>
  <w:style w:type="character" w:customStyle="1" w:styleId="CommentSubject0">
    <w:name w:val="Comment Subject_0"/>
    <w:basedOn w:val="CommentText0"/>
    <w:link w:val="CommentSubject"/>
    <w:rPr>
      <w:b/>
    </w:rPr>
  </w:style>
  <w:style w:type="paragraph" w:styleId="NormalWeb">
    <w:name w:val="Normal (Web)"/>
    <w:basedOn w:val="Normal"/>
    <w:link w:val="NormalWeb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0">
    <w:name w:val="Normal (Web)_0"/>
    <w:basedOn w:val="Normal0"/>
    <w:link w:val="NormalWeb"/>
    <w:rPr>
      <w:rFonts w:ascii="Times New Roman" w:hAnsi="Times New Roman"/>
      <w:sz w:val="24"/>
    </w:rPr>
  </w:style>
  <w:style w:type="paragraph" w:styleId="Header">
    <w:name w:val="header"/>
    <w:basedOn w:val="Normal"/>
    <w:link w:val="Header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0">
    <w:name w:val="Header_0"/>
    <w:basedOn w:val="Normal0"/>
    <w:link w:val="Header"/>
  </w:style>
  <w:style w:type="paragraph" w:styleId="CommentText">
    <w:name w:val="annotation text"/>
    <w:basedOn w:val="Normal"/>
    <w:link w:val="CommentText0"/>
    <w:pPr>
      <w:spacing w:line="240" w:lineRule="auto"/>
    </w:pPr>
    <w:rPr>
      <w:sz w:val="20"/>
    </w:rPr>
  </w:style>
  <w:style w:type="character" w:customStyle="1" w:styleId="CommentText0">
    <w:name w:val="Comment Text_0"/>
    <w:basedOn w:val="Normal0"/>
    <w:link w:val="CommentText"/>
    <w:rPr>
      <w:sz w:val="20"/>
    </w:rPr>
  </w:style>
  <w:style w:type="paragraph" w:styleId="TOC3">
    <w:name w:val="toc 3"/>
    <w:next w:val="Normal"/>
    <w:link w:val="TOC30"/>
    <w:uiPriority w:val="39"/>
    <w:pPr>
      <w:ind w:left="400" w:firstLine="0"/>
    </w:pPr>
  </w:style>
  <w:style w:type="character" w:customStyle="1" w:styleId="TOC30">
    <w:name w:val="TOC 3_0"/>
    <w:link w:val="TOC3"/>
  </w:style>
  <w:style w:type="character" w:customStyle="1" w:styleId="DefaultParagraphFont0">
    <w:name w:val="Default Paragraph Font_0"/>
    <w:link w:val="DefaultParagraphFont"/>
  </w:style>
  <w:style w:type="character" w:customStyle="1" w:styleId="Heading50">
    <w:name w:val="Heading 5_0"/>
    <w:link w:val="Heading5"/>
    <w:rPr>
      <w:rFonts w:ascii="XO Thames" w:hAnsi="XO Thames"/>
      <w:b/>
      <w:color w:val="000000"/>
      <w:sz w:val="22"/>
    </w:rPr>
  </w:style>
  <w:style w:type="character" w:customStyle="1" w:styleId="Heading10">
    <w:name w:val="Heading 1_0"/>
    <w:link w:val="Heading1"/>
    <w:rPr>
      <w:rFonts w:ascii="XO Thames" w:hAnsi="XO Thames"/>
      <w:b/>
      <w:sz w:val="32"/>
    </w:rPr>
  </w:style>
  <w:style w:type="paragraph" w:styleId="Hyperlink">
    <w:name w:val="Hyperlink"/>
    <w:link w:val="Hyperlink0"/>
    <w:rPr>
      <w:color w:val="0000FF"/>
      <w:u w:val="single"/>
    </w:rPr>
  </w:style>
  <w:style w:type="character" w:customStyle="1" w:styleId="Hyperlink0">
    <w:name w:val="Hyperlink_0"/>
    <w:basedOn w:val="DefaultParagraphFont0"/>
    <w:link w:val="Hyperlink"/>
    <w:rPr>
      <w:color w:val="0000FF"/>
      <w:u w:val="single"/>
    </w:rPr>
  </w:style>
  <w:style w:type="paragraph" w:customStyle="1" w:styleId="Footnote">
    <w:name w:val="Footnote"/>
    <w:link w:val="Footnote0"/>
    <w:pPr>
      <w:jc w:val="left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TOC10"/>
    <w:uiPriority w:val="39"/>
    <w:pPr>
      <w:ind w:left="0" w:firstLine="0"/>
    </w:pPr>
    <w:rPr>
      <w:rFonts w:ascii="XO Thames" w:hAnsi="XO Thames"/>
      <w:b/>
    </w:rPr>
  </w:style>
  <w:style w:type="character" w:customStyle="1" w:styleId="TOC10">
    <w:name w:val="TOC 1_0"/>
    <w:link w:val="TOC1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TOC90"/>
    <w:uiPriority w:val="39"/>
    <w:pPr>
      <w:ind w:left="1600" w:firstLine="0"/>
    </w:pPr>
  </w:style>
  <w:style w:type="character" w:customStyle="1" w:styleId="TOC90">
    <w:name w:val="TOC 9_0"/>
    <w:link w:val="TOC9"/>
  </w:style>
  <w:style w:type="paragraph" w:styleId="TOC8">
    <w:name w:val="toc 8"/>
    <w:next w:val="Normal"/>
    <w:link w:val="TOC80"/>
    <w:uiPriority w:val="39"/>
    <w:pPr>
      <w:ind w:left="1400" w:firstLine="0"/>
    </w:pPr>
  </w:style>
  <w:style w:type="character" w:customStyle="1" w:styleId="TOC80">
    <w:name w:val="TOC 8_0"/>
    <w:link w:val="TOC8"/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color w:val="000000"/>
      <w:sz w:val="24"/>
    </w:rPr>
  </w:style>
  <w:style w:type="character" w:customStyle="1" w:styleId="Default0">
    <w:name w:val="Default_0"/>
    <w:link w:val="Default"/>
    <w:rPr>
      <w:rFonts w:ascii="Times New Roman" w:hAnsi="Times New Roman"/>
      <w:color w:val="000000"/>
      <w:sz w:val="24"/>
    </w:rPr>
  </w:style>
  <w:style w:type="paragraph" w:styleId="TOC5">
    <w:name w:val="toc 5"/>
    <w:next w:val="Normal"/>
    <w:link w:val="TOC50"/>
    <w:uiPriority w:val="39"/>
    <w:pPr>
      <w:ind w:left="800" w:firstLine="0"/>
    </w:pPr>
  </w:style>
  <w:style w:type="character" w:customStyle="1" w:styleId="TOC50">
    <w:name w:val="TOC 5_0"/>
    <w:link w:val="TOC5"/>
  </w:style>
  <w:style w:type="paragraph" w:styleId="ListParagraph">
    <w:name w:val="List Paragraph"/>
    <w:basedOn w:val="Normal"/>
    <w:link w:val="ListParagraph0"/>
    <w:pPr>
      <w:ind w:left="720" w:firstLine="0"/>
      <w:contextualSpacing/>
    </w:pPr>
  </w:style>
  <w:style w:type="character" w:customStyle="1" w:styleId="ListParagraph0">
    <w:name w:val="List Paragraph_0"/>
    <w:basedOn w:val="Normal0"/>
    <w:link w:val="ListParagraph"/>
  </w:style>
  <w:style w:type="paragraph" w:styleId="BalloonText">
    <w:name w:val="Balloon Text"/>
    <w:basedOn w:val="Normal"/>
    <w:link w:val="BalloonText0"/>
    <w:pPr>
      <w:spacing w:after="0" w:line="240" w:lineRule="auto"/>
    </w:pPr>
    <w:rPr>
      <w:rFonts w:ascii="Segoe UI" w:hAnsi="Segoe UI"/>
      <w:sz w:val="18"/>
    </w:rPr>
  </w:style>
  <w:style w:type="character" w:customStyle="1" w:styleId="BalloonText0">
    <w:name w:val="Balloon Text_0"/>
    <w:basedOn w:val="Normal0"/>
    <w:link w:val="BalloonText"/>
    <w:rPr>
      <w:rFonts w:ascii="Segoe UI" w:hAnsi="Segoe UI"/>
      <w:sz w:val="18"/>
    </w:rPr>
  </w:style>
  <w:style w:type="paragraph" w:styleId="Subtitle">
    <w:name w:val="Subtitle"/>
    <w:next w:val="Normal"/>
    <w:link w:val="Subtitle0"/>
    <w:uiPriority w:val="11"/>
    <w:qFormat/>
    <w:rPr>
      <w:rFonts w:ascii="XO Thames" w:hAnsi="XO Thames"/>
      <w:i/>
      <w:color w:val="616161"/>
      <w:sz w:val="24"/>
    </w:rPr>
  </w:style>
  <w:style w:type="character" w:customStyle="1" w:styleId="Subtitle0">
    <w:name w:val="Subtitle_0"/>
    <w:link w:val="Subtitle"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Normal"/>
    <w:link w:val="toc1000"/>
    <w:uiPriority w:val="39"/>
    <w:pPr>
      <w:ind w:left="1800" w:firstLine="0"/>
    </w:pPr>
  </w:style>
  <w:style w:type="character" w:customStyle="1" w:styleId="toc1000">
    <w:name w:val="toc 10_0"/>
    <w:link w:val="toc100"/>
  </w:style>
  <w:style w:type="paragraph" w:styleId="Title">
    <w:name w:val="Title"/>
    <w:next w:val="Normal"/>
    <w:link w:val="Title0"/>
    <w:uiPriority w:val="10"/>
    <w:qFormat/>
    <w:rPr>
      <w:rFonts w:ascii="XO Thames" w:hAnsi="XO Thames"/>
      <w:b/>
      <w:sz w:val="52"/>
    </w:rPr>
  </w:style>
  <w:style w:type="character" w:customStyle="1" w:styleId="Title0">
    <w:name w:val="Title_0"/>
    <w:link w:val="Title"/>
    <w:rPr>
      <w:rFonts w:ascii="XO Thames" w:hAnsi="XO Thames"/>
      <w:b/>
      <w:sz w:val="52"/>
    </w:rPr>
  </w:style>
  <w:style w:type="character" w:customStyle="1" w:styleId="Heading40">
    <w:name w:val="Heading 4_0"/>
    <w:link w:val="Heading4"/>
    <w:rPr>
      <w:rFonts w:ascii="XO Thames" w:hAnsi="XO Thames"/>
      <w:b/>
      <w:color w:val="595959"/>
      <w:sz w:val="26"/>
    </w:rPr>
  </w:style>
  <w:style w:type="paragraph" w:styleId="FollowedHyperlink">
    <w:name w:val="FollowedHyperlink"/>
    <w:link w:val="FollowedHyperlink0"/>
    <w:rPr>
      <w:color w:val="800080" w:themeColor="followedHyperlink"/>
      <w:u w:val="single"/>
    </w:rPr>
  </w:style>
  <w:style w:type="character" w:customStyle="1" w:styleId="FollowedHyperlink0">
    <w:name w:val="FollowedHyperlink_0"/>
    <w:basedOn w:val="DefaultParagraphFont0"/>
    <w:link w:val="FollowedHyperlink"/>
    <w:rPr>
      <w:color w:val="800080" w:themeColor="followedHyperlink"/>
      <w:u w:val="single"/>
    </w:rPr>
  </w:style>
  <w:style w:type="paragraph" w:styleId="Footer">
    <w:name w:val="footer"/>
    <w:basedOn w:val="Normal"/>
    <w:link w:val="Footer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0">
    <w:name w:val="Footer_0"/>
    <w:basedOn w:val="Normal0"/>
    <w:link w:val="Footer"/>
  </w:style>
  <w:style w:type="character" w:customStyle="1" w:styleId="Heading20">
    <w:name w:val="Heading 2_0"/>
    <w:link w:val="Heading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