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EED98" w14:textId="3A4DB6C3" w:rsidR="007C5AAE" w:rsidRDefault="0083249C" w:rsidP="007C5AAE">
      <w:pPr>
        <w:pStyle w:val="a6"/>
        <w:rPr>
          <w:sz w:val="20"/>
        </w:rPr>
      </w:pPr>
      <w:r w:rsidRPr="009C2E7F">
        <w:rPr>
          <w:rStyle w:val="a4"/>
        </w:rPr>
        <w:t>ЗАНЯТОСТЬ НАСЕЛЕНИЯ</w:t>
      </w:r>
      <w:r w:rsidRPr="00A76131">
        <w:rPr>
          <w:sz w:val="20"/>
        </w:rPr>
        <w:t xml:space="preserve"> </w:t>
      </w:r>
    </w:p>
    <w:p w14:paraId="255661E7" w14:textId="7B616765" w:rsidR="0083249C" w:rsidRDefault="0083249C" w:rsidP="0083249C">
      <w:pPr>
        <w:tabs>
          <w:tab w:val="left" w:pos="6804"/>
        </w:tabs>
        <w:spacing w:after="120"/>
        <w:ind w:firstLine="709"/>
        <w:jc w:val="both"/>
        <w:rPr>
          <w:color w:val="000000"/>
        </w:rPr>
      </w:pPr>
      <w:r w:rsidRPr="00A76131">
        <w:rPr>
          <w:b/>
          <w:color w:val="000000"/>
        </w:rPr>
        <w:t>Численность рабочей силы</w:t>
      </w:r>
      <w:r w:rsidRPr="00A76131">
        <w:rPr>
          <w:color w:val="000000"/>
        </w:rPr>
        <w:t xml:space="preserve"> </w:t>
      </w:r>
      <w:r w:rsidRPr="00D91DED">
        <w:rPr>
          <w:color w:val="000000"/>
        </w:rPr>
        <w:t>в возрасте 15 лет и старше по итогам выборочного обследования рабочей силы в среднем за 3 месяца</w:t>
      </w:r>
      <w:r w:rsidR="007C5AAE">
        <w:rPr>
          <w:color w:val="000000"/>
        </w:rPr>
        <w:t xml:space="preserve"> </w:t>
      </w:r>
      <w:r w:rsidRPr="00D91DED">
        <w:rPr>
          <w:color w:val="000000"/>
        </w:rPr>
        <w:t>(</w:t>
      </w:r>
      <w:r>
        <w:rPr>
          <w:color w:val="000000"/>
        </w:rPr>
        <w:t>май-июль 2024 г.</w:t>
      </w:r>
      <w:r w:rsidRPr="00D91DED">
        <w:rPr>
          <w:color w:val="000000"/>
        </w:rPr>
        <w:t xml:space="preserve">) составила </w:t>
      </w:r>
      <w:r>
        <w:rPr>
          <w:color w:val="000000"/>
        </w:rPr>
        <w:t xml:space="preserve">2139,6 </w:t>
      </w:r>
      <w:r w:rsidRPr="00D91DED">
        <w:rPr>
          <w:color w:val="000000"/>
        </w:rPr>
        <w:t xml:space="preserve">тыс. человек или </w:t>
      </w:r>
      <w:r>
        <w:rPr>
          <w:color w:val="000000"/>
        </w:rPr>
        <w:t>62,0</w:t>
      </w:r>
      <w:r w:rsidRPr="00D91DED">
        <w:rPr>
          <w:color w:val="000000"/>
        </w:rPr>
        <w:t xml:space="preserve">% от общей численности населения области. Из них были заняты в экономике </w:t>
      </w:r>
      <w:r>
        <w:rPr>
          <w:color w:val="000000"/>
        </w:rPr>
        <w:t xml:space="preserve">2100,4 </w:t>
      </w:r>
      <w:r w:rsidRPr="00D91DED">
        <w:rPr>
          <w:color w:val="000000"/>
        </w:rPr>
        <w:t>тыс.</w:t>
      </w:r>
      <w:r>
        <w:rPr>
          <w:color w:val="000000"/>
        </w:rPr>
        <w:t xml:space="preserve"> </w:t>
      </w:r>
      <w:r w:rsidRPr="00D91DED">
        <w:rPr>
          <w:color w:val="000000"/>
        </w:rPr>
        <w:t>человек (</w:t>
      </w:r>
      <w:r>
        <w:rPr>
          <w:color w:val="000000"/>
        </w:rPr>
        <w:t>98,2</w:t>
      </w:r>
      <w:r w:rsidRPr="00D91DED">
        <w:rPr>
          <w:color w:val="000000"/>
        </w:rPr>
        <w:t xml:space="preserve">%) и </w:t>
      </w:r>
      <w:r>
        <w:rPr>
          <w:color w:val="000000"/>
        </w:rPr>
        <w:t>39,2</w:t>
      </w:r>
      <w:r w:rsidRPr="002B26BB">
        <w:rPr>
          <w:color w:val="000000"/>
        </w:rPr>
        <w:t xml:space="preserve"> </w:t>
      </w:r>
      <w:r w:rsidRPr="00D91DED">
        <w:rPr>
          <w:color w:val="000000"/>
        </w:rPr>
        <w:t>тыс. человек (</w:t>
      </w:r>
      <w:r>
        <w:rPr>
          <w:color w:val="000000"/>
        </w:rPr>
        <w:t>1,8</w:t>
      </w:r>
      <w:r w:rsidRPr="00D91DED">
        <w:rPr>
          <w:color w:val="000000"/>
        </w:rPr>
        <w:t>%) не имели занятия, но активно его искали (в соответствии</w:t>
      </w:r>
      <w:r>
        <w:rPr>
          <w:color w:val="000000"/>
        </w:rPr>
        <w:t xml:space="preserve"> </w:t>
      </w:r>
      <w:r w:rsidRPr="00D91DED">
        <w:rPr>
          <w:color w:val="000000"/>
        </w:rPr>
        <w:t xml:space="preserve">с методологией Международной Организации Труда они классифицируются как безработные). Уровень занятости населения (доля занятого населения в общей численности населения соответствующего возраста) в возрасте 15 лет и старше сложился в размере </w:t>
      </w:r>
      <w:r>
        <w:rPr>
          <w:color w:val="000000"/>
        </w:rPr>
        <w:t>60,9</w:t>
      </w:r>
      <w:r w:rsidRPr="00366164">
        <w:rPr>
          <w:color w:val="000000"/>
        </w:rPr>
        <w:t>%.</w:t>
      </w:r>
    </w:p>
    <w:p w14:paraId="7DF69CC7" w14:textId="77777777" w:rsidR="0083249C" w:rsidRPr="003E3A87" w:rsidRDefault="0083249C" w:rsidP="0083249C">
      <w:pPr>
        <w:tabs>
          <w:tab w:val="left" w:pos="6804"/>
        </w:tabs>
        <w:spacing w:after="120"/>
        <w:ind w:firstLine="709"/>
        <w:jc w:val="center"/>
        <w:rPr>
          <w:b/>
          <w:bCs/>
          <w:sz w:val="22"/>
          <w:szCs w:val="22"/>
          <w:vertAlign w:val="superscript"/>
        </w:rPr>
      </w:pPr>
      <w:r w:rsidRPr="003E3A87">
        <w:rPr>
          <w:b/>
          <w:bCs/>
        </w:rPr>
        <w:t>Основные показатели рабочей силы в возрасте 15 лет и старше</w:t>
      </w:r>
      <w:r w:rsidRPr="003E3A87">
        <w:rPr>
          <w:b/>
          <w:bCs/>
          <w:sz w:val="22"/>
          <w:szCs w:val="22"/>
          <w:vertAlign w:val="superscript"/>
        </w:rPr>
        <w:t>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271"/>
        <w:gridCol w:w="1269"/>
        <w:gridCol w:w="1257"/>
        <w:gridCol w:w="1309"/>
        <w:gridCol w:w="1308"/>
        <w:gridCol w:w="1310"/>
        <w:gridCol w:w="1336"/>
      </w:tblGrid>
      <w:tr w:rsidR="0083249C" w:rsidRPr="00D27958" w14:paraId="489F2824" w14:textId="77777777" w:rsidTr="007C5AAE">
        <w:tc>
          <w:tcPr>
            <w:tcW w:w="708" w:type="pct"/>
            <w:vMerge w:val="restart"/>
          </w:tcPr>
          <w:p w14:paraId="78E97188" w14:textId="77777777" w:rsidR="0083249C" w:rsidRPr="00D27958" w:rsidRDefault="0083249C" w:rsidP="0009249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7" w:type="pct"/>
            <w:vMerge w:val="restart"/>
          </w:tcPr>
          <w:p w14:paraId="2EB55655" w14:textId="77777777" w:rsidR="0083249C" w:rsidRPr="007C5AAE" w:rsidRDefault="0083249C" w:rsidP="0009249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C5AAE">
              <w:rPr>
                <w:b/>
                <w:bCs/>
                <w:iCs/>
                <w:sz w:val="22"/>
                <w:szCs w:val="22"/>
              </w:rPr>
              <w:t>Рабочая</w:t>
            </w:r>
          </w:p>
          <w:p w14:paraId="7DBDD251" w14:textId="77777777" w:rsidR="0083249C" w:rsidRPr="007C5AAE" w:rsidRDefault="0083249C" w:rsidP="0009249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C5AAE">
              <w:rPr>
                <w:b/>
                <w:bCs/>
                <w:iCs/>
                <w:sz w:val="22"/>
                <w:szCs w:val="22"/>
              </w:rPr>
              <w:t xml:space="preserve">сила, </w:t>
            </w:r>
          </w:p>
          <w:p w14:paraId="763A6CA7" w14:textId="77777777" w:rsidR="0083249C" w:rsidRPr="007C5AAE" w:rsidRDefault="0083249C" w:rsidP="0009249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7C5AAE">
              <w:rPr>
                <w:b/>
                <w:bCs/>
                <w:iCs/>
                <w:sz w:val="22"/>
                <w:szCs w:val="22"/>
              </w:rPr>
              <w:t>тыс. человек</w:t>
            </w:r>
          </w:p>
        </w:tc>
        <w:tc>
          <w:tcPr>
            <w:tcW w:w="1401" w:type="pct"/>
            <w:gridSpan w:val="2"/>
          </w:tcPr>
          <w:p w14:paraId="3A672CFE" w14:textId="77777777" w:rsidR="0083249C" w:rsidRPr="007C5AAE" w:rsidRDefault="0083249C" w:rsidP="0009249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7C5AAE">
              <w:rPr>
                <w:b/>
                <w:bCs/>
                <w:iCs/>
                <w:sz w:val="22"/>
                <w:szCs w:val="22"/>
              </w:rPr>
              <w:t>в том числе</w:t>
            </w:r>
          </w:p>
        </w:tc>
        <w:tc>
          <w:tcPr>
            <w:tcW w:w="728" w:type="pct"/>
            <w:vMerge w:val="restart"/>
          </w:tcPr>
          <w:p w14:paraId="2335DC86" w14:textId="77777777" w:rsidR="0083249C" w:rsidRPr="007C5AAE" w:rsidRDefault="0083249C" w:rsidP="00092493">
            <w:pPr>
              <w:pStyle w:val="a5"/>
              <w:spacing w:before="0" w:beforeAutospacing="0" w:after="0" w:afterAutospacing="0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7C5AAE">
              <w:rPr>
                <w:b/>
                <w:bCs/>
                <w:iCs/>
                <w:sz w:val="22"/>
                <w:szCs w:val="22"/>
              </w:rPr>
              <w:t>Уровень</w:t>
            </w:r>
            <w:r w:rsidRPr="007C5AAE">
              <w:rPr>
                <w:b/>
                <w:bCs/>
                <w:iCs/>
                <w:sz w:val="22"/>
                <w:szCs w:val="22"/>
              </w:rPr>
              <w:br/>
              <w:t>участия в</w:t>
            </w:r>
            <w:r w:rsidRPr="007C5AAE">
              <w:rPr>
                <w:b/>
                <w:bCs/>
                <w:iCs/>
                <w:sz w:val="22"/>
                <w:szCs w:val="22"/>
              </w:rPr>
              <w:br/>
              <w:t>рабочей силе, %</w:t>
            </w:r>
          </w:p>
        </w:tc>
        <w:tc>
          <w:tcPr>
            <w:tcW w:w="729" w:type="pct"/>
            <w:vMerge w:val="restart"/>
          </w:tcPr>
          <w:p w14:paraId="6459C8C2" w14:textId="77777777" w:rsidR="0083249C" w:rsidRPr="007C5AAE" w:rsidRDefault="0083249C" w:rsidP="0009249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7C5AAE">
              <w:rPr>
                <w:b/>
                <w:bCs/>
                <w:iCs/>
                <w:sz w:val="22"/>
                <w:szCs w:val="22"/>
              </w:rPr>
              <w:t xml:space="preserve">Уровень </w:t>
            </w:r>
            <w:r w:rsidRPr="007C5AAE">
              <w:rPr>
                <w:b/>
                <w:bCs/>
                <w:iCs/>
                <w:sz w:val="22"/>
                <w:szCs w:val="22"/>
              </w:rPr>
              <w:br/>
              <w:t>занятости,</w:t>
            </w:r>
            <w:r w:rsidRPr="007C5AAE">
              <w:rPr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  <w:p w14:paraId="6377B0A3" w14:textId="77777777" w:rsidR="0083249C" w:rsidRPr="007C5AAE" w:rsidRDefault="0083249C" w:rsidP="0009249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7C5AAE">
              <w:rPr>
                <w:b/>
                <w:bCs/>
                <w:iCs/>
                <w:sz w:val="22"/>
                <w:szCs w:val="22"/>
              </w:rPr>
              <w:t>%</w:t>
            </w:r>
          </w:p>
        </w:tc>
        <w:tc>
          <w:tcPr>
            <w:tcW w:w="728" w:type="pct"/>
            <w:vMerge w:val="restart"/>
          </w:tcPr>
          <w:p w14:paraId="01C04837" w14:textId="77777777" w:rsidR="0083249C" w:rsidRPr="007C5AAE" w:rsidRDefault="0083249C" w:rsidP="00092493">
            <w:pPr>
              <w:pStyle w:val="a5"/>
              <w:spacing w:before="0" w:beforeAutospacing="0" w:after="0" w:afterAutospacing="0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7C5AAE">
              <w:rPr>
                <w:b/>
                <w:bCs/>
                <w:iCs/>
                <w:sz w:val="22"/>
                <w:szCs w:val="22"/>
              </w:rPr>
              <w:t>Уровень</w:t>
            </w:r>
            <w:r w:rsidRPr="007C5AAE">
              <w:rPr>
                <w:b/>
                <w:bCs/>
                <w:iCs/>
                <w:sz w:val="22"/>
                <w:szCs w:val="22"/>
              </w:rPr>
              <w:br/>
              <w:t>безработицы, %</w:t>
            </w:r>
          </w:p>
        </w:tc>
      </w:tr>
      <w:tr w:rsidR="0083249C" w:rsidRPr="00D27958" w14:paraId="1D43DECD" w14:textId="77777777" w:rsidTr="007C5AAE">
        <w:tc>
          <w:tcPr>
            <w:tcW w:w="708" w:type="pct"/>
            <w:vMerge/>
          </w:tcPr>
          <w:p w14:paraId="1CD3D5D5" w14:textId="77777777" w:rsidR="0083249C" w:rsidRPr="00D27958" w:rsidRDefault="0083249C" w:rsidP="0009249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7" w:type="pct"/>
            <w:vMerge/>
          </w:tcPr>
          <w:p w14:paraId="05BF1450" w14:textId="77777777" w:rsidR="0083249C" w:rsidRPr="00D27958" w:rsidRDefault="0083249C" w:rsidP="0009249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0" w:type="pct"/>
          </w:tcPr>
          <w:p w14:paraId="0E7B02EE" w14:textId="77777777" w:rsidR="0083249C" w:rsidRPr="007C5AAE" w:rsidRDefault="0083249C" w:rsidP="0009249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7C5AAE">
              <w:rPr>
                <w:b/>
                <w:bCs/>
                <w:iCs/>
                <w:sz w:val="22"/>
                <w:szCs w:val="22"/>
              </w:rPr>
              <w:t>занятые</w:t>
            </w:r>
          </w:p>
        </w:tc>
        <w:tc>
          <w:tcPr>
            <w:tcW w:w="701" w:type="pct"/>
          </w:tcPr>
          <w:p w14:paraId="202C0AFA" w14:textId="77777777" w:rsidR="0083249C" w:rsidRPr="007C5AAE" w:rsidRDefault="0083249C" w:rsidP="0009249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7C5AAE">
              <w:rPr>
                <w:b/>
                <w:bCs/>
                <w:iCs/>
                <w:sz w:val="22"/>
                <w:szCs w:val="22"/>
              </w:rPr>
              <w:t>безработные</w:t>
            </w:r>
          </w:p>
        </w:tc>
        <w:tc>
          <w:tcPr>
            <w:tcW w:w="728" w:type="pct"/>
            <w:vMerge/>
          </w:tcPr>
          <w:p w14:paraId="54ADDA3B" w14:textId="77777777" w:rsidR="0083249C" w:rsidRPr="00D27958" w:rsidRDefault="0083249C" w:rsidP="0009249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9" w:type="pct"/>
            <w:vMerge/>
          </w:tcPr>
          <w:p w14:paraId="2C99F93A" w14:textId="77777777" w:rsidR="0083249C" w:rsidRPr="00D27958" w:rsidRDefault="0083249C" w:rsidP="0009249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8" w:type="pct"/>
            <w:vMerge/>
          </w:tcPr>
          <w:p w14:paraId="29FB0036" w14:textId="77777777" w:rsidR="0083249C" w:rsidRPr="00D27958" w:rsidRDefault="0083249C" w:rsidP="0009249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3249C" w:rsidRPr="00D27958" w14:paraId="263E83F7" w14:textId="77777777" w:rsidTr="007C5AAE">
        <w:trPr>
          <w:trHeight w:val="165"/>
        </w:trPr>
        <w:tc>
          <w:tcPr>
            <w:tcW w:w="5000" w:type="pct"/>
            <w:gridSpan w:val="7"/>
          </w:tcPr>
          <w:p w14:paraId="4FC72761" w14:textId="77777777" w:rsidR="0083249C" w:rsidRPr="00D27958" w:rsidRDefault="0083249C" w:rsidP="00092493">
            <w:pPr>
              <w:ind w:right="423"/>
              <w:jc w:val="center"/>
              <w:rPr>
                <w:bCs/>
                <w:sz w:val="22"/>
                <w:szCs w:val="22"/>
              </w:rPr>
            </w:pPr>
            <w:r w:rsidRPr="00D27958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D27958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83249C" w:rsidRPr="00D27958" w14:paraId="3B39D04C" w14:textId="77777777" w:rsidTr="007C5AAE">
        <w:trPr>
          <w:trHeight w:val="165"/>
        </w:trPr>
        <w:tc>
          <w:tcPr>
            <w:tcW w:w="708" w:type="pct"/>
            <w:vAlign w:val="bottom"/>
          </w:tcPr>
          <w:p w14:paraId="47595865" w14:textId="77777777" w:rsidR="0083249C" w:rsidRPr="00D27958" w:rsidRDefault="0083249C" w:rsidP="0009249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Январь</w:t>
            </w:r>
          </w:p>
        </w:tc>
        <w:tc>
          <w:tcPr>
            <w:tcW w:w="707" w:type="pct"/>
            <w:vAlign w:val="bottom"/>
          </w:tcPr>
          <w:p w14:paraId="49A10756" w14:textId="77777777" w:rsidR="0083249C" w:rsidRPr="00016A45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2109,1</w:t>
            </w:r>
          </w:p>
        </w:tc>
        <w:tc>
          <w:tcPr>
            <w:tcW w:w="700" w:type="pct"/>
            <w:vAlign w:val="bottom"/>
          </w:tcPr>
          <w:p w14:paraId="41A3569E" w14:textId="77777777" w:rsidR="0083249C" w:rsidRPr="00D27958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2047,1</w:t>
            </w:r>
          </w:p>
        </w:tc>
        <w:tc>
          <w:tcPr>
            <w:tcW w:w="701" w:type="pct"/>
            <w:vAlign w:val="bottom"/>
          </w:tcPr>
          <w:p w14:paraId="323EC636" w14:textId="77777777" w:rsidR="0083249C" w:rsidRPr="00016A45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728" w:type="pct"/>
            <w:vAlign w:val="bottom"/>
          </w:tcPr>
          <w:p w14:paraId="2D46E527" w14:textId="77777777" w:rsidR="0083249C" w:rsidRPr="00016A45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729" w:type="pct"/>
            <w:vAlign w:val="bottom"/>
          </w:tcPr>
          <w:p w14:paraId="13D1D35A" w14:textId="77777777" w:rsidR="0083249C" w:rsidRPr="00016A45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728" w:type="pct"/>
            <w:vAlign w:val="bottom"/>
          </w:tcPr>
          <w:p w14:paraId="73A5D06D" w14:textId="77777777" w:rsidR="0083249C" w:rsidRPr="00016A45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83249C" w:rsidRPr="00D27958" w14:paraId="6E78A25F" w14:textId="77777777" w:rsidTr="007C5AAE">
        <w:trPr>
          <w:trHeight w:val="165"/>
        </w:trPr>
        <w:tc>
          <w:tcPr>
            <w:tcW w:w="708" w:type="pct"/>
            <w:vAlign w:val="bottom"/>
          </w:tcPr>
          <w:p w14:paraId="33F8C043" w14:textId="77777777" w:rsidR="0083249C" w:rsidRPr="00D27958" w:rsidRDefault="0083249C" w:rsidP="0009249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Февраль</w:t>
            </w:r>
          </w:p>
        </w:tc>
        <w:tc>
          <w:tcPr>
            <w:tcW w:w="707" w:type="pct"/>
            <w:vAlign w:val="bottom"/>
          </w:tcPr>
          <w:p w14:paraId="68F49D35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2072,5</w:t>
            </w:r>
          </w:p>
        </w:tc>
        <w:tc>
          <w:tcPr>
            <w:tcW w:w="700" w:type="pct"/>
            <w:vAlign w:val="bottom"/>
          </w:tcPr>
          <w:p w14:paraId="0B3FF66A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2011,2</w:t>
            </w:r>
          </w:p>
        </w:tc>
        <w:tc>
          <w:tcPr>
            <w:tcW w:w="701" w:type="pct"/>
            <w:vAlign w:val="bottom"/>
          </w:tcPr>
          <w:p w14:paraId="2FDCF329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728" w:type="pct"/>
            <w:vAlign w:val="bottom"/>
          </w:tcPr>
          <w:p w14:paraId="4A693DA4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9" w:type="pct"/>
            <w:vAlign w:val="bottom"/>
          </w:tcPr>
          <w:p w14:paraId="426E9CF0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728" w:type="pct"/>
            <w:vAlign w:val="bottom"/>
          </w:tcPr>
          <w:p w14:paraId="28876D4B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83249C" w:rsidRPr="00D27958" w14:paraId="2ED68D6A" w14:textId="77777777" w:rsidTr="007C5AAE">
        <w:trPr>
          <w:trHeight w:val="165"/>
        </w:trPr>
        <w:tc>
          <w:tcPr>
            <w:tcW w:w="708" w:type="pct"/>
            <w:vAlign w:val="bottom"/>
          </w:tcPr>
          <w:p w14:paraId="24FA0555" w14:textId="77777777" w:rsidR="0083249C" w:rsidRPr="00D27958" w:rsidRDefault="0083249C" w:rsidP="00092493">
            <w:pPr>
              <w:ind w:left="199" w:hanging="142"/>
              <w:rPr>
                <w:sz w:val="22"/>
                <w:szCs w:val="22"/>
                <w:vertAlign w:val="superscript"/>
              </w:rPr>
            </w:pPr>
            <w:r w:rsidRPr="00D27958">
              <w:rPr>
                <w:sz w:val="22"/>
                <w:szCs w:val="22"/>
              </w:rPr>
              <w:t>Март</w:t>
            </w:r>
          </w:p>
        </w:tc>
        <w:tc>
          <w:tcPr>
            <w:tcW w:w="707" w:type="pct"/>
            <w:vAlign w:val="bottom"/>
          </w:tcPr>
          <w:p w14:paraId="26AB5A3C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01F3C">
              <w:rPr>
                <w:sz w:val="22"/>
                <w:szCs w:val="22"/>
              </w:rPr>
              <w:t>112,6</w:t>
            </w:r>
          </w:p>
        </w:tc>
        <w:tc>
          <w:tcPr>
            <w:tcW w:w="700" w:type="pct"/>
            <w:vAlign w:val="bottom"/>
          </w:tcPr>
          <w:p w14:paraId="16B166CC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01F3C">
              <w:rPr>
                <w:sz w:val="22"/>
                <w:szCs w:val="22"/>
              </w:rPr>
              <w:t>051,6</w:t>
            </w:r>
          </w:p>
        </w:tc>
        <w:tc>
          <w:tcPr>
            <w:tcW w:w="701" w:type="pct"/>
            <w:vAlign w:val="bottom"/>
          </w:tcPr>
          <w:p w14:paraId="2EC16006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>61,0</w:t>
            </w:r>
          </w:p>
        </w:tc>
        <w:tc>
          <w:tcPr>
            <w:tcW w:w="728" w:type="pct"/>
            <w:vAlign w:val="bottom"/>
          </w:tcPr>
          <w:p w14:paraId="4B8D9DB2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 xml:space="preserve">61,0 </w:t>
            </w:r>
          </w:p>
        </w:tc>
        <w:tc>
          <w:tcPr>
            <w:tcW w:w="729" w:type="pct"/>
            <w:vAlign w:val="bottom"/>
          </w:tcPr>
          <w:p w14:paraId="12E79580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 xml:space="preserve">59,2 </w:t>
            </w:r>
          </w:p>
        </w:tc>
        <w:tc>
          <w:tcPr>
            <w:tcW w:w="728" w:type="pct"/>
            <w:vAlign w:val="bottom"/>
          </w:tcPr>
          <w:p w14:paraId="595F0F30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 xml:space="preserve">2,9 </w:t>
            </w:r>
          </w:p>
        </w:tc>
      </w:tr>
      <w:tr w:rsidR="0083249C" w:rsidRPr="00D27958" w14:paraId="4D251709" w14:textId="77777777" w:rsidTr="007C5AAE">
        <w:trPr>
          <w:trHeight w:val="165"/>
        </w:trPr>
        <w:tc>
          <w:tcPr>
            <w:tcW w:w="708" w:type="pct"/>
            <w:vAlign w:val="bottom"/>
          </w:tcPr>
          <w:p w14:paraId="77FBE157" w14:textId="77777777" w:rsidR="0083249C" w:rsidRPr="00D27958" w:rsidRDefault="0083249C" w:rsidP="0009249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Апрель</w:t>
            </w:r>
          </w:p>
        </w:tc>
        <w:tc>
          <w:tcPr>
            <w:tcW w:w="707" w:type="pct"/>
            <w:vAlign w:val="bottom"/>
          </w:tcPr>
          <w:p w14:paraId="1500AB89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2120,6</w:t>
            </w:r>
          </w:p>
        </w:tc>
        <w:tc>
          <w:tcPr>
            <w:tcW w:w="700" w:type="pct"/>
            <w:vAlign w:val="bottom"/>
          </w:tcPr>
          <w:p w14:paraId="55C17405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2063,8</w:t>
            </w:r>
          </w:p>
        </w:tc>
        <w:tc>
          <w:tcPr>
            <w:tcW w:w="701" w:type="pct"/>
            <w:vAlign w:val="bottom"/>
          </w:tcPr>
          <w:p w14:paraId="798CC811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728" w:type="pct"/>
            <w:vAlign w:val="bottom"/>
          </w:tcPr>
          <w:p w14:paraId="28E435BB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vAlign w:val="bottom"/>
          </w:tcPr>
          <w:p w14:paraId="55EDFCA8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728" w:type="pct"/>
            <w:vAlign w:val="bottom"/>
          </w:tcPr>
          <w:p w14:paraId="26029BF0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83249C" w:rsidRPr="00D27958" w14:paraId="554D1916" w14:textId="77777777" w:rsidTr="007C5AAE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22F18DBC" w14:textId="77777777" w:rsidR="0083249C" w:rsidRPr="00D27958" w:rsidRDefault="0083249C" w:rsidP="0009249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Май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27D73A7E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2112,7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06EBBB69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2063,4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1C815123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281262B7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6461C664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604E836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83249C" w:rsidRPr="00D27958" w14:paraId="43FFD658" w14:textId="77777777" w:rsidTr="007C5AAE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09C8470C" w14:textId="77777777" w:rsidR="0083249C" w:rsidRPr="00D27958" w:rsidRDefault="0083249C" w:rsidP="0009249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Июнь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635A59F8" w14:textId="77777777" w:rsidR="0083249C" w:rsidRPr="0061767A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2119,9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1C3A6B4B" w14:textId="77777777" w:rsidR="0083249C" w:rsidRPr="0061767A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2078,7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832DAD1" w14:textId="77777777" w:rsidR="0083249C" w:rsidRPr="0061767A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22012ABE" w14:textId="77777777" w:rsidR="0083249C" w:rsidRPr="0061767A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21D171F3" w14:textId="77777777" w:rsidR="0083249C" w:rsidRPr="0061767A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7B0D3038" w14:textId="77777777" w:rsidR="0083249C" w:rsidRPr="0061767A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83249C" w:rsidRPr="00D27958" w14:paraId="79B6C89D" w14:textId="77777777" w:rsidTr="007C5AAE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48CECD81" w14:textId="77777777" w:rsidR="0083249C" w:rsidRPr="00D27958" w:rsidRDefault="0083249C" w:rsidP="0009249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Июль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40AE980B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2146,5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050BB118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2103,9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2C95AA0E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4A9A7BE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7B94D087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710C734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83249C" w:rsidRPr="00D27958" w14:paraId="5AA06B5C" w14:textId="77777777" w:rsidTr="007C5AAE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743B2E1C" w14:textId="77777777" w:rsidR="0083249C" w:rsidRPr="00D27958" w:rsidRDefault="0083249C" w:rsidP="0009249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Август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1D64EAC6" w14:textId="77777777" w:rsidR="0083249C" w:rsidRPr="006855E4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2196,8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438F787C" w14:textId="77777777" w:rsidR="0083249C" w:rsidRPr="006855E4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2153,5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720DFC9E" w14:textId="77777777" w:rsidR="0083249C" w:rsidRPr="006855E4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DA135DB" w14:textId="77777777" w:rsidR="0083249C" w:rsidRPr="006855E4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4C9BE128" w14:textId="77777777" w:rsidR="0083249C" w:rsidRPr="006855E4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319AA21" w14:textId="77777777" w:rsidR="0083249C" w:rsidRPr="006855E4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83249C" w:rsidRPr="00D27958" w14:paraId="1BC23C08" w14:textId="77777777" w:rsidTr="007C5AAE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57438B2D" w14:textId="77777777" w:rsidR="0083249C" w:rsidRPr="00D27958" w:rsidRDefault="0083249C" w:rsidP="0009249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Сентябрь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553F269F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2189,6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2B98377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2140,6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51F5670A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E7EB962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6E9ABAC4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0FBED0F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83249C" w:rsidRPr="00D27958" w14:paraId="1BC3356C" w14:textId="77777777" w:rsidTr="007C5AAE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0585C1BF" w14:textId="77777777" w:rsidR="0083249C" w:rsidRPr="00D27958" w:rsidRDefault="0083249C" w:rsidP="0009249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Октябрь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776670C2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2152,9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3000C168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2101,6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2808813C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69529517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202E7956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1F193E3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83249C" w:rsidRPr="00D27958" w14:paraId="7518774D" w14:textId="77777777" w:rsidTr="007C5AAE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2AE52E6D" w14:textId="77777777" w:rsidR="0083249C" w:rsidRPr="00D27958" w:rsidRDefault="0083249C" w:rsidP="0009249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Ноябрь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3532DC4C" w14:textId="77777777" w:rsidR="0083249C" w:rsidRPr="004A4EDE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2114,4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B3A1B22" w14:textId="77777777" w:rsidR="0083249C" w:rsidRPr="004A4EDE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2062,9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7F2FEB26" w14:textId="77777777" w:rsidR="0083249C" w:rsidRPr="004A4EDE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6C5CFE1F" w14:textId="77777777" w:rsidR="0083249C" w:rsidRPr="004A4EDE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468DEC10" w14:textId="77777777" w:rsidR="0083249C" w:rsidRPr="004A4EDE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DA604F1" w14:textId="77777777" w:rsidR="0083249C" w:rsidRPr="004A4EDE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83249C" w:rsidRPr="00D27958" w14:paraId="3EDA7887" w14:textId="77777777" w:rsidTr="007C5AAE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46A5B870" w14:textId="77777777" w:rsidR="0083249C" w:rsidRPr="00D27958" w:rsidRDefault="0083249C" w:rsidP="0009249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Декабрь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5EA17714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2115,1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36224A9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2064,9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172564E7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50,2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09CAEFD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65F1D4CF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59,6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97DEC2F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2,4</w:t>
            </w:r>
          </w:p>
        </w:tc>
      </w:tr>
      <w:tr w:rsidR="0083249C" w:rsidRPr="00D27958" w14:paraId="0A9EB389" w14:textId="77777777" w:rsidTr="007C5AAE">
        <w:trPr>
          <w:trHeight w:val="165"/>
        </w:trPr>
        <w:tc>
          <w:tcPr>
            <w:tcW w:w="5000" w:type="pct"/>
            <w:gridSpan w:val="7"/>
            <w:shd w:val="clear" w:color="auto" w:fill="auto"/>
            <w:vAlign w:val="bottom"/>
          </w:tcPr>
          <w:p w14:paraId="5E4EA863" w14:textId="77777777" w:rsidR="0083249C" w:rsidRPr="00D27958" w:rsidRDefault="0083249C" w:rsidP="00092493">
            <w:pPr>
              <w:ind w:right="423"/>
              <w:jc w:val="center"/>
              <w:rPr>
                <w:bCs/>
                <w:sz w:val="22"/>
                <w:szCs w:val="22"/>
              </w:rPr>
            </w:pPr>
            <w:r w:rsidRPr="00D27958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D27958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83249C" w:rsidRPr="00D27958" w14:paraId="7CCE2A12" w14:textId="77777777" w:rsidTr="007C5AAE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055A52E2" w14:textId="77777777" w:rsidR="0083249C" w:rsidRPr="00D27958" w:rsidRDefault="0083249C" w:rsidP="00092493">
            <w:pPr>
              <w:pStyle w:val="a5"/>
              <w:spacing w:before="0" w:beforeAutospacing="0" w:after="0" w:afterAutospacing="0"/>
              <w:ind w:left="57"/>
              <w:rPr>
                <w:bCs/>
                <w:sz w:val="22"/>
                <w:szCs w:val="22"/>
              </w:rPr>
            </w:pPr>
            <w:r w:rsidRPr="00D27958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752A5FD8" w14:textId="77777777" w:rsidR="0083249C" w:rsidRPr="00016A45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2113,5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5ABE710" w14:textId="77777777" w:rsidR="0083249C" w:rsidRPr="00D27958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2065,1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5ECC4BEB" w14:textId="77777777" w:rsidR="0083249C" w:rsidRPr="00016A45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E8960FE" w14:textId="77777777" w:rsidR="0083249C" w:rsidRPr="00016A45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575ADC52" w14:textId="77777777" w:rsidR="0083249C" w:rsidRPr="00016A45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3C30CC8" w14:textId="77777777" w:rsidR="0083249C" w:rsidRPr="00016A45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83249C" w:rsidRPr="00D27958" w14:paraId="4BC6D440" w14:textId="77777777" w:rsidTr="007C5AAE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0C30F771" w14:textId="77777777" w:rsidR="0083249C" w:rsidRPr="00D27958" w:rsidRDefault="0083249C" w:rsidP="00092493">
            <w:pPr>
              <w:pStyle w:val="a5"/>
              <w:spacing w:before="0" w:beforeAutospacing="0" w:after="0" w:afterAutospacing="0"/>
              <w:ind w:left="57"/>
              <w:rPr>
                <w:bCs/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Февраль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4D916A1D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2116,1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5EA0BFFD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2061,1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57F22480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7F6F294C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669050E7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97C9758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83249C" w:rsidRPr="00D27958" w14:paraId="7BF3F149" w14:textId="77777777" w:rsidTr="007C5AAE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25C96774" w14:textId="77777777" w:rsidR="0083249C" w:rsidRPr="00D27958" w:rsidRDefault="0083249C" w:rsidP="00092493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Март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3A929C91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2110,3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258D2ED5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2060,2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344A7826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27F00A52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3EC8AE53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3D48B62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83249C" w:rsidRPr="00D27958" w14:paraId="7ADFCC1D" w14:textId="77777777" w:rsidTr="007C5AAE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587C70AF" w14:textId="77777777" w:rsidR="0083249C" w:rsidRPr="00D27958" w:rsidRDefault="0083249C" w:rsidP="00092493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Апрель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38FBCA75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2102,8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2E92BF06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2057,4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4EB71ED2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62264FBB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72CD92EB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38A4758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83249C" w:rsidRPr="00D27958" w14:paraId="51CCE546" w14:textId="77777777" w:rsidTr="007C5AAE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76A669DF" w14:textId="77777777" w:rsidR="0083249C" w:rsidRPr="007B0667" w:rsidRDefault="0083249C" w:rsidP="00092493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  <w:lang w:val="en-US"/>
              </w:rPr>
            </w:pPr>
            <w:r w:rsidRPr="00D27958">
              <w:rPr>
                <w:sz w:val="22"/>
                <w:szCs w:val="22"/>
              </w:rPr>
              <w:t>Май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69387B3B" w14:textId="77777777" w:rsidR="0083249C" w:rsidRPr="007B0667" w:rsidRDefault="0083249C" w:rsidP="00092493">
            <w:pPr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2121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36DC83F0" w14:textId="77777777" w:rsidR="0083249C" w:rsidRPr="001D0325" w:rsidRDefault="0083249C" w:rsidP="00092493">
            <w:pPr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2084,1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44BE718B" w14:textId="77777777" w:rsidR="0083249C" w:rsidRPr="001D0325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916B5CA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5748ED7C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23CB857E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83249C" w:rsidRPr="00D27958" w14:paraId="3FFC5132" w14:textId="77777777" w:rsidTr="007C5AAE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3C84989B" w14:textId="77777777" w:rsidR="0083249C" w:rsidRPr="00D27958" w:rsidRDefault="0083249C" w:rsidP="00092493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Июнь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45DF348C" w14:textId="77777777" w:rsidR="0083249C" w:rsidRPr="009442F1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2132,0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1EEFA837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2093,8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6B151926" w14:textId="77777777" w:rsidR="0083249C" w:rsidRPr="009442F1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2372B879" w14:textId="77777777" w:rsidR="0083249C" w:rsidRPr="00734ECE" w:rsidRDefault="0083249C" w:rsidP="00092493">
            <w:pPr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031BC291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B03E886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83249C" w:rsidRPr="00D27958" w14:paraId="6DE2357C" w14:textId="77777777" w:rsidTr="007C5AAE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4DC3C6F3" w14:textId="77777777" w:rsidR="0083249C" w:rsidRPr="00D27958" w:rsidRDefault="0083249C" w:rsidP="00092493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E4408D">
              <w:rPr>
                <w:sz w:val="22"/>
                <w:szCs w:val="22"/>
              </w:rPr>
              <w:t>Июль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6AB445AC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2139,6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20E1B8D2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2100,4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E7C01E5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6616B1C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2256DE80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79A2995B" w14:textId="77777777" w:rsidR="0083249C" w:rsidRDefault="0083249C" w:rsidP="0009249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83249C" w:rsidRPr="00D27958" w14:paraId="1D4DC910" w14:textId="77777777" w:rsidTr="007C5AAE">
        <w:tc>
          <w:tcPr>
            <w:tcW w:w="5000" w:type="pct"/>
            <w:gridSpan w:val="7"/>
          </w:tcPr>
          <w:p w14:paraId="78D1A257" w14:textId="77777777" w:rsidR="0083249C" w:rsidRPr="00A939B0" w:rsidRDefault="0083249C" w:rsidP="00092493">
            <w:pPr>
              <w:pStyle w:val="a5"/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A939B0">
              <w:rPr>
                <w:bCs/>
                <w:sz w:val="20"/>
                <w:szCs w:val="20"/>
                <w:vertAlign w:val="superscript"/>
              </w:rPr>
              <w:t>1)</w:t>
            </w:r>
            <w:r w:rsidRPr="00A939B0">
              <w:rPr>
                <w:bCs/>
                <w:sz w:val="20"/>
                <w:szCs w:val="20"/>
              </w:rPr>
              <w:t xml:space="preserve"> </w:t>
            </w:r>
            <w:r w:rsidRPr="00A939B0">
              <w:rPr>
                <w:sz w:val="20"/>
                <w:szCs w:val="20"/>
              </w:rPr>
              <w:t>Показатели</w:t>
            </w:r>
            <w:r w:rsidRPr="00A939B0">
              <w:rPr>
                <w:bCs/>
                <w:sz w:val="20"/>
                <w:szCs w:val="20"/>
              </w:rPr>
              <w:t xml:space="preserve"> </w:t>
            </w:r>
            <w:r w:rsidRPr="00A939B0">
              <w:rPr>
                <w:sz w:val="20"/>
                <w:szCs w:val="20"/>
              </w:rPr>
              <w:t>предоставляются в среднем за три месяца (за отчетный и два предыдущих месяца).</w:t>
            </w:r>
          </w:p>
        </w:tc>
      </w:tr>
    </w:tbl>
    <w:p w14:paraId="4C271C31" w14:textId="77777777" w:rsidR="0083249C" w:rsidRDefault="0083249C" w:rsidP="0083249C">
      <w:pPr>
        <w:spacing w:before="240" w:after="160"/>
        <w:ind w:firstLine="720"/>
        <w:jc w:val="both"/>
        <w:rPr>
          <w:b/>
          <w:bCs/>
          <w:sz w:val="22"/>
          <w:szCs w:val="22"/>
        </w:rPr>
      </w:pPr>
      <w:r w:rsidRPr="00F2440A">
        <w:t xml:space="preserve">В </w:t>
      </w:r>
      <w:r>
        <w:t>июле</w:t>
      </w:r>
      <w:r w:rsidRPr="00F2440A">
        <w:t xml:space="preserve"> 2024 г. в общей численности занятого населения </w:t>
      </w:r>
      <w:r>
        <w:t>1085,9</w:t>
      </w:r>
      <w:r w:rsidRPr="00F2440A">
        <w:t xml:space="preserve"> тыс. человек, или </w:t>
      </w:r>
      <w:r>
        <w:t>51,7</w:t>
      </w:r>
      <w:r w:rsidRPr="00F2440A">
        <w:t xml:space="preserve">% составляли штатные (без учета совместителей) работники организаций, </w:t>
      </w:r>
      <w:r w:rsidRPr="00F2440A">
        <w:br/>
        <w:t xml:space="preserve">не относящихся к субъектам малого предпринимательства и организациям, средняя численность работников которых не превышает 15 человек. На условиях совместительства и по договорам гражданско-правового характера для работы в этих организациях привлекалось еще </w:t>
      </w:r>
      <w:r>
        <w:t>49,8</w:t>
      </w:r>
      <w:r w:rsidRPr="00F2440A">
        <w:t xml:space="preserve">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характера, в организациях (без субъектов малого предпринимательства и организаций, средняя численность работников которых не превышает 15 человек) в </w:t>
      </w:r>
      <w:r>
        <w:t>июле</w:t>
      </w:r>
      <w:r w:rsidRPr="00F2440A">
        <w:t xml:space="preserve"> 2024 г. составило </w:t>
      </w:r>
      <w:r>
        <w:t>1135,8</w:t>
      </w:r>
      <w:r w:rsidRPr="00F2440A">
        <w:t xml:space="preserve"> тыс. человек и было </w:t>
      </w:r>
      <w:r>
        <w:t>меньше</w:t>
      </w:r>
      <w:r w:rsidRPr="00F2440A">
        <w:t xml:space="preserve">, чем в </w:t>
      </w:r>
      <w:r>
        <w:t>июле</w:t>
      </w:r>
      <w:r w:rsidRPr="00F2440A">
        <w:t xml:space="preserve"> 2023 г. на 0,</w:t>
      </w:r>
      <w:r>
        <w:t>1</w:t>
      </w:r>
      <w:r w:rsidRPr="00F2440A">
        <w:t>%.</w:t>
      </w:r>
      <w:r>
        <w:rPr>
          <w:b/>
          <w:bCs/>
          <w:sz w:val="22"/>
          <w:szCs w:val="22"/>
        </w:rPr>
        <w:br w:type="page"/>
      </w:r>
    </w:p>
    <w:p w14:paraId="0CEE0636" w14:textId="77777777" w:rsidR="0083249C" w:rsidRDefault="0083249C" w:rsidP="0083249C">
      <w:pPr>
        <w:tabs>
          <w:tab w:val="left" w:pos="4962"/>
        </w:tabs>
        <w:spacing w:after="60"/>
        <w:jc w:val="center"/>
        <w:rPr>
          <w:b/>
          <w:bCs/>
        </w:rPr>
      </w:pPr>
      <w:r w:rsidRPr="003E3A87">
        <w:rPr>
          <w:b/>
          <w:bCs/>
        </w:rPr>
        <w:lastRenderedPageBreak/>
        <w:t>Динамика числа замещенных рабочих мест в организациях</w:t>
      </w:r>
      <w:r>
        <w:rPr>
          <w:b/>
          <w:bCs/>
        </w:rPr>
        <w:t xml:space="preserve"> </w:t>
      </w:r>
      <w:r w:rsidRPr="003E3A87">
        <w:rPr>
          <w:b/>
          <w:bCs/>
        </w:rPr>
        <w:br/>
        <w:t>(без субъектов малого предпринимательства и организаций,</w:t>
      </w:r>
      <w:r>
        <w:rPr>
          <w:b/>
          <w:bCs/>
        </w:rPr>
        <w:t xml:space="preserve"> </w:t>
      </w:r>
      <w:r w:rsidRPr="003E3A87">
        <w:rPr>
          <w:b/>
          <w:bCs/>
        </w:rPr>
        <w:br/>
        <w:t xml:space="preserve">средняя численность </w:t>
      </w:r>
      <w:proofErr w:type="gramStart"/>
      <w:r w:rsidRPr="003E3A87">
        <w:rPr>
          <w:b/>
          <w:bCs/>
        </w:rPr>
        <w:t>работников</w:t>
      </w:r>
      <w:proofErr w:type="gramEnd"/>
      <w:r w:rsidRPr="003E3A87">
        <w:rPr>
          <w:b/>
          <w:bCs/>
        </w:rPr>
        <w:t xml:space="preserve"> которых не превышает 15 человек)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8"/>
        <w:gridCol w:w="1024"/>
        <w:gridCol w:w="1044"/>
        <w:gridCol w:w="1009"/>
        <w:gridCol w:w="1013"/>
        <w:gridCol w:w="1011"/>
        <w:gridCol w:w="1011"/>
      </w:tblGrid>
      <w:tr w:rsidR="0083249C" w:rsidRPr="00B37099" w14:paraId="54C9ED51" w14:textId="77777777" w:rsidTr="007C5AAE">
        <w:trPr>
          <w:cantSplit/>
          <w:trHeight w:val="20"/>
        </w:trPr>
        <w:tc>
          <w:tcPr>
            <w:tcW w:w="1627" w:type="pct"/>
            <w:vMerge w:val="restart"/>
          </w:tcPr>
          <w:p w14:paraId="2270F905" w14:textId="77777777" w:rsidR="0083249C" w:rsidRPr="00B37099" w:rsidRDefault="0083249C" w:rsidP="00092493">
            <w:pPr>
              <w:tabs>
                <w:tab w:val="left" w:pos="4962"/>
              </w:tabs>
              <w:jc w:val="center"/>
              <w:rPr>
                <w:sz w:val="22"/>
              </w:rPr>
            </w:pPr>
          </w:p>
        </w:tc>
        <w:tc>
          <w:tcPr>
            <w:tcW w:w="565" w:type="pct"/>
            <w:vMerge w:val="restart"/>
            <w:shd w:val="clear" w:color="auto" w:fill="auto"/>
          </w:tcPr>
          <w:p w14:paraId="630DFF85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>Июль</w:t>
            </w:r>
            <w:r w:rsidRPr="007C5AAE">
              <w:rPr>
                <w:b/>
                <w:bCs/>
                <w:sz w:val="22"/>
              </w:rPr>
              <w:br/>
              <w:t xml:space="preserve">2024 г., тыс. </w:t>
            </w:r>
            <w:r w:rsidRPr="007C5AAE">
              <w:rPr>
                <w:b/>
                <w:bCs/>
                <w:sz w:val="22"/>
              </w:rPr>
              <w:br/>
              <w:t>человек</w:t>
            </w:r>
          </w:p>
        </w:tc>
        <w:tc>
          <w:tcPr>
            <w:tcW w:w="576" w:type="pct"/>
            <w:vMerge w:val="restart"/>
          </w:tcPr>
          <w:p w14:paraId="2B106ED4" w14:textId="77777777" w:rsidR="0083249C" w:rsidRPr="007C5AAE" w:rsidRDefault="0083249C" w:rsidP="00092493">
            <w:pPr>
              <w:tabs>
                <w:tab w:val="left" w:pos="4962"/>
              </w:tabs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 xml:space="preserve">Январь-июль </w:t>
            </w:r>
            <w:r w:rsidRPr="007C5AAE">
              <w:rPr>
                <w:b/>
                <w:bCs/>
                <w:sz w:val="22"/>
              </w:rPr>
              <w:br/>
              <w:t>2024 г.,</w:t>
            </w:r>
            <w:r w:rsidRPr="007C5AAE">
              <w:rPr>
                <w:b/>
                <w:bCs/>
                <w:sz w:val="22"/>
              </w:rPr>
              <w:br/>
              <w:t xml:space="preserve">тыс. </w:t>
            </w:r>
            <w:r w:rsidRPr="007C5AAE">
              <w:rPr>
                <w:b/>
                <w:bCs/>
                <w:sz w:val="22"/>
              </w:rPr>
              <w:br/>
              <w:t>человек</w:t>
            </w:r>
          </w:p>
        </w:tc>
        <w:tc>
          <w:tcPr>
            <w:tcW w:w="1116" w:type="pct"/>
            <w:gridSpan w:val="2"/>
            <w:shd w:val="clear" w:color="auto" w:fill="auto"/>
          </w:tcPr>
          <w:p w14:paraId="307888DE" w14:textId="77777777" w:rsidR="0083249C" w:rsidRPr="007C5AAE" w:rsidRDefault="0083249C" w:rsidP="00092493">
            <w:pPr>
              <w:tabs>
                <w:tab w:val="left" w:pos="4962"/>
              </w:tabs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>В %</w:t>
            </w:r>
          </w:p>
        </w:tc>
        <w:tc>
          <w:tcPr>
            <w:tcW w:w="1116" w:type="pct"/>
            <w:gridSpan w:val="2"/>
            <w:shd w:val="clear" w:color="auto" w:fill="auto"/>
          </w:tcPr>
          <w:p w14:paraId="1B277BED" w14:textId="77777777" w:rsidR="0083249C" w:rsidRPr="007C5AAE" w:rsidRDefault="0083249C" w:rsidP="00092493">
            <w:pPr>
              <w:tabs>
                <w:tab w:val="left" w:pos="4962"/>
              </w:tabs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  <w:u w:val="single"/>
              </w:rPr>
              <w:t>Справочно</w:t>
            </w:r>
            <w:r w:rsidRPr="007C5AAE">
              <w:rPr>
                <w:b/>
                <w:bCs/>
                <w:sz w:val="22"/>
              </w:rPr>
              <w:t xml:space="preserve"> в %</w:t>
            </w:r>
          </w:p>
        </w:tc>
      </w:tr>
      <w:tr w:rsidR="0083249C" w:rsidRPr="00B37099" w14:paraId="3A20DF90" w14:textId="77777777" w:rsidTr="007C5AAE">
        <w:trPr>
          <w:cantSplit/>
          <w:trHeight w:val="20"/>
        </w:trPr>
        <w:tc>
          <w:tcPr>
            <w:tcW w:w="1627" w:type="pct"/>
            <w:vMerge/>
          </w:tcPr>
          <w:p w14:paraId="61A21B6F" w14:textId="77777777" w:rsidR="0083249C" w:rsidRPr="00B37099" w:rsidRDefault="0083249C" w:rsidP="00092493">
            <w:pPr>
              <w:tabs>
                <w:tab w:val="left" w:pos="4962"/>
              </w:tabs>
              <w:jc w:val="center"/>
              <w:rPr>
                <w:sz w:val="22"/>
              </w:rPr>
            </w:pPr>
          </w:p>
        </w:tc>
        <w:tc>
          <w:tcPr>
            <w:tcW w:w="565" w:type="pct"/>
            <w:vMerge/>
            <w:shd w:val="clear" w:color="auto" w:fill="auto"/>
          </w:tcPr>
          <w:p w14:paraId="23035774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76" w:type="pct"/>
            <w:vMerge/>
          </w:tcPr>
          <w:p w14:paraId="523EC6B8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57" w:type="pct"/>
            <w:shd w:val="clear" w:color="auto" w:fill="auto"/>
          </w:tcPr>
          <w:p w14:paraId="4D5A68EB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>июль</w:t>
            </w:r>
          </w:p>
          <w:p w14:paraId="2077E4AD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 xml:space="preserve">2024 г. </w:t>
            </w:r>
          </w:p>
          <w:p w14:paraId="328C8A81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>к июлю</w:t>
            </w:r>
          </w:p>
          <w:p w14:paraId="54AA3F8B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>2023 г.</w:t>
            </w:r>
          </w:p>
        </w:tc>
        <w:tc>
          <w:tcPr>
            <w:tcW w:w="558" w:type="pct"/>
            <w:shd w:val="clear" w:color="auto" w:fill="auto"/>
          </w:tcPr>
          <w:p w14:paraId="225498AE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>январь-</w:t>
            </w:r>
            <w:r w:rsidRPr="007C5AAE">
              <w:rPr>
                <w:b/>
                <w:bCs/>
                <w:sz w:val="22"/>
              </w:rPr>
              <w:br/>
              <w:t>июль</w:t>
            </w:r>
          </w:p>
          <w:p w14:paraId="2272153E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 xml:space="preserve">2024 г. к </w:t>
            </w:r>
          </w:p>
          <w:p w14:paraId="0DA5B0B0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>январю-июлю</w:t>
            </w:r>
          </w:p>
          <w:p w14:paraId="2877F627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>2023 г.</w:t>
            </w:r>
          </w:p>
        </w:tc>
        <w:tc>
          <w:tcPr>
            <w:tcW w:w="558" w:type="pct"/>
            <w:shd w:val="clear" w:color="auto" w:fill="auto"/>
          </w:tcPr>
          <w:p w14:paraId="1D2B0213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>июль</w:t>
            </w:r>
          </w:p>
          <w:p w14:paraId="15FB4675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 xml:space="preserve">2023 г. </w:t>
            </w:r>
          </w:p>
          <w:p w14:paraId="63CAA8C7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>к июлю</w:t>
            </w:r>
          </w:p>
          <w:p w14:paraId="70B9D5EC" w14:textId="77777777" w:rsidR="0083249C" w:rsidRPr="007C5AAE" w:rsidRDefault="0083249C" w:rsidP="00092493">
            <w:pPr>
              <w:tabs>
                <w:tab w:val="left" w:pos="4962"/>
              </w:tabs>
              <w:spacing w:line="240" w:lineRule="exact"/>
              <w:ind w:left="-113" w:right="-113"/>
              <w:jc w:val="center"/>
              <w:rPr>
                <w:b/>
                <w:bCs/>
                <w:sz w:val="22"/>
                <w:szCs w:val="22"/>
              </w:rPr>
            </w:pPr>
            <w:r w:rsidRPr="007C5AAE">
              <w:rPr>
                <w:b/>
                <w:bCs/>
                <w:sz w:val="22"/>
              </w:rPr>
              <w:t>2022 г.</w:t>
            </w:r>
          </w:p>
        </w:tc>
        <w:tc>
          <w:tcPr>
            <w:tcW w:w="558" w:type="pct"/>
            <w:shd w:val="clear" w:color="auto" w:fill="auto"/>
          </w:tcPr>
          <w:p w14:paraId="2450B3B3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>январь-</w:t>
            </w:r>
            <w:r w:rsidRPr="007C5AAE">
              <w:rPr>
                <w:b/>
                <w:bCs/>
                <w:sz w:val="22"/>
              </w:rPr>
              <w:br/>
              <w:t>июль</w:t>
            </w:r>
          </w:p>
          <w:p w14:paraId="470AA255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 xml:space="preserve">2023 г. </w:t>
            </w:r>
          </w:p>
          <w:p w14:paraId="7E027B94" w14:textId="77777777" w:rsidR="0083249C" w:rsidRPr="007C5AAE" w:rsidRDefault="0083249C" w:rsidP="0009249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C5AAE">
              <w:rPr>
                <w:b/>
                <w:bCs/>
                <w:sz w:val="22"/>
              </w:rPr>
              <w:t>к январю-июлю</w:t>
            </w:r>
          </w:p>
          <w:p w14:paraId="404BE1C3" w14:textId="77777777" w:rsidR="0083249C" w:rsidRPr="007C5AAE" w:rsidRDefault="0083249C" w:rsidP="00092493">
            <w:pPr>
              <w:tabs>
                <w:tab w:val="left" w:pos="4962"/>
              </w:tabs>
              <w:spacing w:line="24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7C5AAE">
              <w:rPr>
                <w:b/>
                <w:bCs/>
                <w:sz w:val="22"/>
              </w:rPr>
              <w:t>2022 г.</w:t>
            </w:r>
          </w:p>
        </w:tc>
      </w:tr>
      <w:tr w:rsidR="0083249C" w:rsidRPr="00B37099" w14:paraId="1E547DFF" w14:textId="77777777" w:rsidTr="007C5AAE">
        <w:trPr>
          <w:trHeight w:val="20"/>
        </w:trPr>
        <w:tc>
          <w:tcPr>
            <w:tcW w:w="1627" w:type="pct"/>
            <w:vAlign w:val="bottom"/>
          </w:tcPr>
          <w:p w14:paraId="1A2D7C78" w14:textId="77777777" w:rsidR="0083249C" w:rsidRPr="00B37099" w:rsidRDefault="0083249C" w:rsidP="00092493">
            <w:pPr>
              <w:pStyle w:val="1"/>
              <w:widowControl/>
              <w:tabs>
                <w:tab w:val="left" w:pos="4962"/>
              </w:tabs>
              <w:ind w:left="142" w:hanging="142"/>
              <w:rPr>
                <w:b/>
                <w:bCs/>
                <w:snapToGrid/>
              </w:rPr>
            </w:pPr>
            <w:r w:rsidRPr="00B37099">
              <w:rPr>
                <w:b/>
                <w:bCs/>
                <w:snapToGrid/>
              </w:rPr>
              <w:t xml:space="preserve">Всего замещенных рабочих мест </w:t>
            </w:r>
          </w:p>
        </w:tc>
        <w:tc>
          <w:tcPr>
            <w:tcW w:w="565" w:type="pct"/>
            <w:shd w:val="clear" w:color="auto" w:fill="auto"/>
            <w:vAlign w:val="bottom"/>
          </w:tcPr>
          <w:p w14:paraId="5E0CC34F" w14:textId="77777777" w:rsidR="0083249C" w:rsidRDefault="0083249C" w:rsidP="00092493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1135,8</w:t>
            </w:r>
          </w:p>
        </w:tc>
        <w:tc>
          <w:tcPr>
            <w:tcW w:w="576" w:type="pct"/>
            <w:vAlign w:val="bottom"/>
          </w:tcPr>
          <w:p w14:paraId="2AADA4FD" w14:textId="77777777" w:rsidR="0083249C" w:rsidRDefault="0083249C" w:rsidP="00092493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1146,2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29F37FA" w14:textId="77777777" w:rsidR="0083249C" w:rsidRPr="00B37099" w:rsidRDefault="0083249C" w:rsidP="00092493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1336942" w14:textId="77777777" w:rsidR="0083249C" w:rsidRPr="00B37099" w:rsidRDefault="0083249C" w:rsidP="00092493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F2440A">
              <w:rPr>
                <w:b/>
                <w:color w:val="000000"/>
                <w:sz w:val="22"/>
                <w:szCs w:val="22"/>
              </w:rPr>
              <w:t>100,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C59D0FB" w14:textId="77777777" w:rsidR="0083249C" w:rsidRPr="00B37099" w:rsidRDefault="0083249C" w:rsidP="00092493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F2440A">
              <w:rPr>
                <w:b/>
                <w:color w:val="000000"/>
                <w:sz w:val="22"/>
                <w:szCs w:val="22"/>
              </w:rPr>
              <w:t>99,</w:t>
            </w: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CB31C61" w14:textId="77777777" w:rsidR="0083249C" w:rsidRPr="00B37099" w:rsidRDefault="0083249C" w:rsidP="00092493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99,8</w:t>
            </w:r>
          </w:p>
        </w:tc>
      </w:tr>
      <w:tr w:rsidR="0083249C" w:rsidRPr="00B37099" w14:paraId="505D859A" w14:textId="77777777" w:rsidTr="007C5AAE">
        <w:trPr>
          <w:trHeight w:val="20"/>
        </w:trPr>
        <w:tc>
          <w:tcPr>
            <w:tcW w:w="1627" w:type="pct"/>
            <w:vAlign w:val="bottom"/>
          </w:tcPr>
          <w:p w14:paraId="2A72616D" w14:textId="77777777" w:rsidR="0083249C" w:rsidRPr="00B37099" w:rsidRDefault="0083249C" w:rsidP="00092493">
            <w:pPr>
              <w:tabs>
                <w:tab w:val="left" w:pos="4962"/>
              </w:tabs>
              <w:ind w:left="199" w:hanging="142"/>
              <w:rPr>
                <w:sz w:val="22"/>
              </w:rPr>
            </w:pPr>
            <w:r w:rsidRPr="00B37099">
              <w:rPr>
                <w:sz w:val="22"/>
              </w:rPr>
              <w:t>работниками списочного состава</w:t>
            </w:r>
          </w:p>
        </w:tc>
        <w:tc>
          <w:tcPr>
            <w:tcW w:w="565" w:type="pct"/>
            <w:shd w:val="clear" w:color="auto" w:fill="auto"/>
            <w:vAlign w:val="bottom"/>
          </w:tcPr>
          <w:p w14:paraId="01105883" w14:textId="77777777" w:rsidR="0083249C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1085,9</w:t>
            </w:r>
          </w:p>
        </w:tc>
        <w:tc>
          <w:tcPr>
            <w:tcW w:w="576" w:type="pct"/>
            <w:vAlign w:val="bottom"/>
          </w:tcPr>
          <w:p w14:paraId="6B2038C2" w14:textId="77777777" w:rsidR="0083249C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1094,6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E2E59E5" w14:textId="77777777" w:rsidR="0083249C" w:rsidRPr="00B37099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33B8F77" w14:textId="77777777" w:rsidR="0083249C" w:rsidRPr="00B37099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EFBA9EF" w14:textId="77777777" w:rsidR="0083249C" w:rsidRPr="00B37099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7B330A2" w14:textId="77777777" w:rsidR="0083249C" w:rsidRPr="00B37099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99,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83249C" w:rsidRPr="00B37099" w14:paraId="11CC41AA" w14:textId="77777777" w:rsidTr="007C5AAE">
        <w:trPr>
          <w:trHeight w:val="20"/>
        </w:trPr>
        <w:tc>
          <w:tcPr>
            <w:tcW w:w="1627" w:type="pct"/>
            <w:vAlign w:val="bottom"/>
          </w:tcPr>
          <w:p w14:paraId="2EDB3B1D" w14:textId="77777777" w:rsidR="0083249C" w:rsidRPr="00B37099" w:rsidRDefault="0083249C" w:rsidP="00092493">
            <w:pPr>
              <w:tabs>
                <w:tab w:val="left" w:pos="4962"/>
              </w:tabs>
              <w:ind w:left="199" w:right="-416" w:hanging="142"/>
              <w:rPr>
                <w:sz w:val="22"/>
                <w:vertAlign w:val="superscript"/>
              </w:rPr>
            </w:pPr>
            <w:r w:rsidRPr="00B37099">
              <w:br w:type="page"/>
            </w:r>
            <w:r w:rsidRPr="00B37099">
              <w:rPr>
                <w:sz w:val="22"/>
              </w:rPr>
              <w:t>внешними совместителями</w:t>
            </w:r>
            <w:r w:rsidRPr="00B37099">
              <w:rPr>
                <w:sz w:val="20"/>
                <w:vertAlign w:val="superscript"/>
              </w:rPr>
              <w:t>1)</w:t>
            </w:r>
          </w:p>
        </w:tc>
        <w:tc>
          <w:tcPr>
            <w:tcW w:w="565" w:type="pct"/>
            <w:shd w:val="clear" w:color="auto" w:fill="auto"/>
            <w:vAlign w:val="bottom"/>
          </w:tcPr>
          <w:p w14:paraId="2B779D08" w14:textId="77777777" w:rsidR="0083249C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576" w:type="pct"/>
            <w:vAlign w:val="bottom"/>
          </w:tcPr>
          <w:p w14:paraId="26CFF90D" w14:textId="77777777" w:rsidR="0083249C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20,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3922398" w14:textId="77777777" w:rsidR="0083249C" w:rsidRPr="00B37099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86C36B6" w14:textId="77777777" w:rsidR="0083249C" w:rsidRPr="00B37099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A7BE2AC" w14:textId="77777777" w:rsidR="0083249C" w:rsidRPr="00B37099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DB3B24F" w14:textId="77777777" w:rsidR="0083249C" w:rsidRPr="00B37099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83249C" w:rsidRPr="00B37099" w14:paraId="23742056" w14:textId="77777777" w:rsidTr="007C5AAE">
        <w:trPr>
          <w:trHeight w:val="20"/>
        </w:trPr>
        <w:tc>
          <w:tcPr>
            <w:tcW w:w="1627" w:type="pct"/>
            <w:shd w:val="clear" w:color="auto" w:fill="auto"/>
          </w:tcPr>
          <w:p w14:paraId="63FFDCBD" w14:textId="77777777" w:rsidR="0083249C" w:rsidRPr="00B37099" w:rsidRDefault="0083249C" w:rsidP="00092493">
            <w:pPr>
              <w:tabs>
                <w:tab w:val="left" w:pos="4962"/>
              </w:tabs>
              <w:ind w:left="199" w:right="-57" w:hanging="142"/>
              <w:rPr>
                <w:sz w:val="22"/>
              </w:rPr>
            </w:pPr>
            <w:r w:rsidRPr="00B37099">
              <w:br w:type="page"/>
            </w:r>
            <w:r w:rsidRPr="00B37099">
              <w:rPr>
                <w:sz w:val="22"/>
              </w:rPr>
              <w:t>работниками, выполнявшими работы по договорам гражданско-правового характера</w:t>
            </w:r>
            <w:r w:rsidRPr="00B37099">
              <w:rPr>
                <w:sz w:val="20"/>
                <w:vertAlign w:val="superscript"/>
              </w:rPr>
              <w:t>1)</w:t>
            </w:r>
          </w:p>
        </w:tc>
        <w:tc>
          <w:tcPr>
            <w:tcW w:w="565" w:type="pct"/>
            <w:shd w:val="clear" w:color="auto" w:fill="auto"/>
            <w:vAlign w:val="bottom"/>
          </w:tcPr>
          <w:p w14:paraId="69C43186" w14:textId="77777777" w:rsidR="0083249C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31,3</w:t>
            </w:r>
          </w:p>
        </w:tc>
        <w:tc>
          <w:tcPr>
            <w:tcW w:w="576" w:type="pct"/>
            <w:vAlign w:val="bottom"/>
          </w:tcPr>
          <w:p w14:paraId="26ACCCFB" w14:textId="77777777" w:rsidR="0083249C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E4070DB" w14:textId="77777777" w:rsidR="0083249C" w:rsidRPr="00B37099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94,8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93659D4" w14:textId="77777777" w:rsidR="0083249C" w:rsidRPr="00B37099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5520CC71" w14:textId="77777777" w:rsidR="0083249C" w:rsidRPr="00B37099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64FEE41" w14:textId="77777777" w:rsidR="0083249C" w:rsidRPr="00B37099" w:rsidRDefault="0083249C" w:rsidP="0009249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83249C" w:rsidRPr="00B37099" w14:paraId="77AF11F6" w14:textId="77777777" w:rsidTr="007C5AAE">
        <w:trPr>
          <w:cantSplit/>
          <w:trHeight w:val="20"/>
        </w:trPr>
        <w:tc>
          <w:tcPr>
            <w:tcW w:w="5000" w:type="pct"/>
            <w:gridSpan w:val="7"/>
          </w:tcPr>
          <w:p w14:paraId="34BDFD66" w14:textId="77777777" w:rsidR="0083249C" w:rsidRPr="00B37099" w:rsidRDefault="0083249C" w:rsidP="00092493">
            <w:pPr>
              <w:tabs>
                <w:tab w:val="left" w:pos="4854"/>
              </w:tabs>
              <w:ind w:right="113"/>
              <w:rPr>
                <w:sz w:val="20"/>
              </w:rPr>
            </w:pPr>
            <w:r w:rsidRPr="00B37099">
              <w:rPr>
                <w:sz w:val="20"/>
                <w:vertAlign w:val="superscript"/>
              </w:rPr>
              <w:t xml:space="preserve">1) </w:t>
            </w:r>
            <w:r w:rsidRPr="00B37099">
              <w:rPr>
                <w:sz w:val="20"/>
              </w:rPr>
              <w:t xml:space="preserve">В эквиваленте полной занятости. </w:t>
            </w:r>
          </w:p>
        </w:tc>
      </w:tr>
    </w:tbl>
    <w:p w14:paraId="1250F764" w14:textId="77777777" w:rsidR="0083249C" w:rsidRDefault="0083249C" w:rsidP="0083249C">
      <w:pPr>
        <w:tabs>
          <w:tab w:val="left" w:pos="4962"/>
        </w:tabs>
        <w:spacing w:after="60"/>
        <w:jc w:val="center"/>
        <w:rPr>
          <w:b/>
          <w:bCs/>
        </w:rPr>
      </w:pPr>
    </w:p>
    <w:sectPr w:rsidR="0083249C" w:rsidSect="0083249C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913"/>
    <w:rsid w:val="00652379"/>
    <w:rsid w:val="007C5AAE"/>
    <w:rsid w:val="0083249C"/>
    <w:rsid w:val="00AC4DE8"/>
    <w:rsid w:val="00AF0913"/>
    <w:rsid w:val="00F7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D075D5"/>
  <w15:chartTrackingRefBased/>
  <w15:docId w15:val="{52628F4C-36CB-445D-9F04-EA1AF86F7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49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"/>
    <w:link w:val="a4"/>
    <w:uiPriority w:val="99"/>
    <w:qFormat/>
    <w:rsid w:val="0083249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83249C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customStyle="1" w:styleId="21">
    <w:name w:val="Основной текст с отступом 21"/>
    <w:basedOn w:val="a"/>
    <w:qFormat/>
    <w:rsid w:val="0083249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">
    <w:name w:val="Основной текст1"/>
    <w:basedOn w:val="a"/>
    <w:qFormat/>
    <w:rsid w:val="0083249C"/>
    <w:pPr>
      <w:widowControl w:val="0"/>
    </w:pPr>
    <w:rPr>
      <w:snapToGrid w:val="0"/>
      <w:sz w:val="22"/>
      <w:szCs w:val="20"/>
    </w:rPr>
  </w:style>
  <w:style w:type="paragraph" w:styleId="a5">
    <w:name w:val="Normal (Web)"/>
    <w:basedOn w:val="a"/>
    <w:uiPriority w:val="99"/>
    <w:qFormat/>
    <w:rsid w:val="0083249C"/>
    <w:pPr>
      <w:spacing w:before="100" w:beforeAutospacing="1" w:after="100" w:afterAutospacing="1"/>
    </w:pPr>
  </w:style>
  <w:style w:type="paragraph" w:customStyle="1" w:styleId="a6">
    <w:name w:val="ЗАНЯТОСТЬ НАСЕЛЕНИЯ"/>
    <w:basedOn w:val="a"/>
    <w:next w:val="a"/>
    <w:qFormat/>
    <w:rsid w:val="007C5AAE"/>
    <w:pPr>
      <w:tabs>
        <w:tab w:val="left" w:pos="6804"/>
      </w:tabs>
      <w:spacing w:after="120"/>
      <w:ind w:firstLine="709"/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Сайгина Ольга Владимировна</cp:lastModifiedBy>
  <cp:revision>2</cp:revision>
  <dcterms:created xsi:type="dcterms:W3CDTF">2024-10-04T04:28:00Z</dcterms:created>
  <dcterms:modified xsi:type="dcterms:W3CDTF">2024-10-04T04:28:00Z</dcterms:modified>
</cp:coreProperties>
</file>