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981D3" w14:textId="77777777" w:rsidR="00167E9B" w:rsidRDefault="00167E9B" w:rsidP="00437929">
      <w:pPr>
        <w:pStyle w:val="a7"/>
        <w:spacing w:after="240"/>
        <w:rPr>
          <w:i/>
        </w:rPr>
      </w:pPr>
      <w:r w:rsidRPr="00E969E4">
        <w:t>СЕЛЬСКОЕ ХОЗЯЙСТВО</w:t>
      </w:r>
    </w:p>
    <w:p w14:paraId="7D664C7F" w14:textId="77777777" w:rsidR="00167E9B" w:rsidRPr="00DF7BC3" w:rsidRDefault="00167E9B" w:rsidP="00437929">
      <w:pPr>
        <w:spacing w:before="240" w:after="120"/>
        <w:ind w:firstLine="709"/>
        <w:jc w:val="both"/>
      </w:pPr>
      <w:r w:rsidRPr="00DF7BC3">
        <w:rPr>
          <w:b/>
        </w:rPr>
        <w:t xml:space="preserve">РАСТЕНИЕВОДСТВО. </w:t>
      </w:r>
      <w:r w:rsidRPr="00DF7BC3">
        <w:t>По оценке, в хозяйствах всех категорий на 1 октября 202</w:t>
      </w:r>
      <w:r>
        <w:t>4</w:t>
      </w:r>
      <w:r w:rsidRPr="00DF7BC3">
        <w:t xml:space="preserve"> г. намолочено </w:t>
      </w:r>
      <w:r>
        <w:t>600,6</w:t>
      </w:r>
      <w:r w:rsidRPr="00DF7BC3">
        <w:t xml:space="preserve"> тыс. тонн зерна (в весе после доработки). Урожайность составила </w:t>
      </w:r>
      <w:r>
        <w:t>24,0</w:t>
      </w:r>
      <w:r w:rsidRPr="00DF7BC3">
        <w:t xml:space="preserve"> центнера с гектара. </w:t>
      </w:r>
      <w:r>
        <w:t>Собрано</w:t>
      </w:r>
      <w:r w:rsidRPr="00DF7BC3">
        <w:t xml:space="preserve"> </w:t>
      </w:r>
      <w:r>
        <w:t xml:space="preserve">520,6 </w:t>
      </w:r>
      <w:r w:rsidRPr="00DF7BC3">
        <w:t xml:space="preserve">тыс. тонн картофеля, по </w:t>
      </w:r>
      <w:r>
        <w:t xml:space="preserve">162 </w:t>
      </w:r>
      <w:r w:rsidRPr="00DF7BC3">
        <w:t>центнер</w:t>
      </w:r>
      <w:r>
        <w:t>а с гектара, о</w:t>
      </w:r>
      <w:r w:rsidRPr="00DF7BC3">
        <w:t>вощей открытого и защищенного грунта</w:t>
      </w:r>
      <w:r w:rsidRPr="00DF7BC3">
        <w:rPr>
          <w:szCs w:val="20"/>
        </w:rPr>
        <w:t xml:space="preserve"> – </w:t>
      </w:r>
      <w:r>
        <w:t>137,1</w:t>
      </w:r>
      <w:r w:rsidRPr="00DF7BC3">
        <w:t xml:space="preserve"> тыс. тонн, в том числе овощей открытого грунта (включая закрытый грунт по хозяйствам населения) </w:t>
      </w:r>
      <w:r>
        <w:t>100,2</w:t>
      </w:r>
      <w:r w:rsidRPr="00DF7BC3">
        <w:t xml:space="preserve"> тыс. тонн (по </w:t>
      </w:r>
      <w:r>
        <w:t>260</w:t>
      </w:r>
      <w:r w:rsidRPr="00DF7BC3">
        <w:t xml:space="preserve"> центнер</w:t>
      </w:r>
      <w:r>
        <w:t>ов</w:t>
      </w:r>
      <w:r w:rsidRPr="00DF7BC3">
        <w:t xml:space="preserve"> с гектара).</w:t>
      </w:r>
    </w:p>
    <w:p w14:paraId="664C1012" w14:textId="77777777" w:rsidR="00167E9B" w:rsidRPr="00DF7BC3" w:rsidRDefault="00167E9B" w:rsidP="00437929">
      <w:pPr>
        <w:spacing w:before="120" w:after="120"/>
        <w:ind w:firstLine="709"/>
        <w:jc w:val="both"/>
        <w:rPr>
          <w:szCs w:val="20"/>
        </w:rPr>
      </w:pPr>
      <w:r>
        <w:rPr>
          <w:szCs w:val="20"/>
        </w:rPr>
        <w:t>Наибольшая доля собранного</w:t>
      </w:r>
      <w:r w:rsidRPr="00DF7BC3">
        <w:rPr>
          <w:szCs w:val="20"/>
        </w:rPr>
        <w:t xml:space="preserve"> зерна выращена в сельскохозяйственных организациях (7</w:t>
      </w:r>
      <w:r>
        <w:rPr>
          <w:szCs w:val="20"/>
        </w:rPr>
        <w:t>0</w:t>
      </w:r>
      <w:r w:rsidRPr="00DF7BC3">
        <w:rPr>
          <w:szCs w:val="20"/>
        </w:rPr>
        <w:t>,</w:t>
      </w:r>
      <w:r>
        <w:rPr>
          <w:szCs w:val="20"/>
        </w:rPr>
        <w:t>2</w:t>
      </w:r>
      <w:r w:rsidRPr="00DF7BC3">
        <w:rPr>
          <w:szCs w:val="20"/>
        </w:rPr>
        <w:t>%), овощей и картофеля – в хозяйствах населения (</w:t>
      </w:r>
      <w:r>
        <w:rPr>
          <w:szCs w:val="20"/>
        </w:rPr>
        <w:t>69,4</w:t>
      </w:r>
      <w:r w:rsidRPr="00DF7BC3">
        <w:rPr>
          <w:szCs w:val="20"/>
        </w:rPr>
        <w:t xml:space="preserve"> и </w:t>
      </w:r>
      <w:r>
        <w:rPr>
          <w:szCs w:val="20"/>
        </w:rPr>
        <w:t>58</w:t>
      </w:r>
      <w:r w:rsidRPr="00DF7BC3">
        <w:rPr>
          <w:szCs w:val="20"/>
        </w:rPr>
        <w:t>,</w:t>
      </w:r>
      <w:r>
        <w:rPr>
          <w:szCs w:val="20"/>
        </w:rPr>
        <w:t>2</w:t>
      </w:r>
      <w:r w:rsidRPr="00DF7BC3">
        <w:rPr>
          <w:szCs w:val="20"/>
        </w:rPr>
        <w:t>% соответственно).</w:t>
      </w:r>
    </w:p>
    <w:p w14:paraId="0F117E79" w14:textId="77777777" w:rsidR="00167E9B" w:rsidRPr="00DF7BC3" w:rsidRDefault="00167E9B" w:rsidP="00437929">
      <w:pPr>
        <w:spacing w:before="120" w:after="120"/>
        <w:ind w:firstLine="709"/>
        <w:jc w:val="both"/>
      </w:pPr>
      <w:r w:rsidRPr="00DF7BC3">
        <w:t xml:space="preserve">Уборка урожая на 1 октября </w:t>
      </w:r>
      <w:r w:rsidRPr="00DF7BC3">
        <w:rPr>
          <w:b/>
        </w:rPr>
        <w:t>в сельскохозяйственных организациях</w:t>
      </w:r>
      <w:r w:rsidRPr="00DF7BC3">
        <w:t xml:space="preserve"> характеризуется следующими данными: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2938"/>
        <w:gridCol w:w="2038"/>
        <w:gridCol w:w="2038"/>
        <w:gridCol w:w="2036"/>
      </w:tblGrid>
      <w:tr w:rsidR="00167E9B" w:rsidRPr="00DF7BC3" w14:paraId="28F4A13D" w14:textId="77777777" w:rsidTr="00AE2F4E">
        <w:tc>
          <w:tcPr>
            <w:tcW w:w="1623" w:type="pct"/>
          </w:tcPr>
          <w:p w14:paraId="2D2DAC11" w14:textId="77777777" w:rsidR="00167E9B" w:rsidRPr="004D208D" w:rsidRDefault="00167E9B" w:rsidP="00E768AF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pct"/>
            <w:hideMark/>
          </w:tcPr>
          <w:p w14:paraId="4C2EE649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208D">
              <w:rPr>
                <w:b/>
                <w:bCs/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1126" w:type="pct"/>
            <w:hideMark/>
          </w:tcPr>
          <w:p w14:paraId="3E455DC1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208D">
              <w:rPr>
                <w:b/>
                <w:bCs/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1125" w:type="pct"/>
            <w:hideMark/>
          </w:tcPr>
          <w:p w14:paraId="062A89C9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208D">
              <w:rPr>
                <w:b/>
                <w:bCs/>
                <w:sz w:val="22"/>
                <w:szCs w:val="22"/>
                <w:lang w:eastAsia="en-US"/>
              </w:rPr>
              <w:t>2024 г. в % к</w:t>
            </w:r>
            <w:r w:rsidRPr="004D208D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</w:tr>
      <w:tr w:rsidR="00167E9B" w:rsidRPr="00DF7BC3" w14:paraId="143B0861" w14:textId="77777777" w:rsidTr="00A81270">
        <w:tc>
          <w:tcPr>
            <w:tcW w:w="5000" w:type="pct"/>
            <w:gridSpan w:val="4"/>
            <w:hideMark/>
          </w:tcPr>
          <w:p w14:paraId="4BDA63FF" w14:textId="77777777" w:rsidR="00167E9B" w:rsidRPr="00DF7BC3" w:rsidRDefault="00167E9B" w:rsidP="00E768A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DF7BC3">
              <w:rPr>
                <w:b/>
                <w:sz w:val="22"/>
                <w:szCs w:val="22"/>
                <w:lang w:eastAsia="en-US"/>
              </w:rPr>
              <w:t>Зерновые и зернобобовые культуры (без кукурузы)</w:t>
            </w:r>
          </w:p>
        </w:tc>
      </w:tr>
      <w:tr w:rsidR="00167E9B" w:rsidRPr="00DF7BC3" w14:paraId="65369BD3" w14:textId="77777777" w:rsidTr="00AE2F4E">
        <w:tc>
          <w:tcPr>
            <w:tcW w:w="1623" w:type="pct"/>
            <w:hideMark/>
          </w:tcPr>
          <w:p w14:paraId="37BD2371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Посеяно, тыс. гектаров</w:t>
            </w:r>
          </w:p>
        </w:tc>
        <w:tc>
          <w:tcPr>
            <w:tcW w:w="1126" w:type="pct"/>
            <w:vAlign w:val="bottom"/>
            <w:hideMark/>
          </w:tcPr>
          <w:p w14:paraId="6E05745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235,9</w:t>
            </w:r>
          </w:p>
        </w:tc>
        <w:tc>
          <w:tcPr>
            <w:tcW w:w="1126" w:type="pct"/>
            <w:vAlign w:val="bottom"/>
            <w:hideMark/>
          </w:tcPr>
          <w:p w14:paraId="624D736A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259,3</w:t>
            </w:r>
          </w:p>
        </w:tc>
        <w:tc>
          <w:tcPr>
            <w:tcW w:w="1125" w:type="pct"/>
            <w:vAlign w:val="bottom"/>
            <w:hideMark/>
          </w:tcPr>
          <w:p w14:paraId="505197BA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109,9</w:t>
            </w:r>
          </w:p>
        </w:tc>
      </w:tr>
      <w:tr w:rsidR="00167E9B" w:rsidRPr="00DF7BC3" w14:paraId="2DCA561A" w14:textId="77777777" w:rsidTr="00AE2F4E">
        <w:tc>
          <w:tcPr>
            <w:tcW w:w="1623" w:type="pct"/>
            <w:hideMark/>
          </w:tcPr>
          <w:p w14:paraId="7B04E503" w14:textId="77777777" w:rsidR="00167E9B" w:rsidRPr="00DF7BC3" w:rsidRDefault="00167E9B" w:rsidP="00E768AF">
            <w:pPr>
              <w:ind w:left="176" w:hanging="176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Скошено, тыс. гектаров</w:t>
            </w:r>
          </w:p>
        </w:tc>
        <w:tc>
          <w:tcPr>
            <w:tcW w:w="1126" w:type="pct"/>
            <w:vAlign w:val="bottom"/>
            <w:hideMark/>
          </w:tcPr>
          <w:p w14:paraId="05D28B7F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183,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26" w:type="pct"/>
            <w:vAlign w:val="bottom"/>
            <w:hideMark/>
          </w:tcPr>
          <w:p w14:paraId="793E2DB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174,4</w:t>
            </w:r>
          </w:p>
        </w:tc>
        <w:tc>
          <w:tcPr>
            <w:tcW w:w="1125" w:type="pct"/>
            <w:vAlign w:val="bottom"/>
            <w:hideMark/>
          </w:tcPr>
          <w:p w14:paraId="616D00F3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</w:tr>
      <w:tr w:rsidR="00167E9B" w:rsidRPr="00DF7BC3" w14:paraId="15E5C654" w14:textId="77777777" w:rsidTr="00AE2F4E">
        <w:tc>
          <w:tcPr>
            <w:tcW w:w="1623" w:type="pct"/>
            <w:hideMark/>
          </w:tcPr>
          <w:p w14:paraId="4655E588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Обмолочено, тыс. гектаров</w:t>
            </w:r>
          </w:p>
        </w:tc>
        <w:tc>
          <w:tcPr>
            <w:tcW w:w="1126" w:type="pct"/>
            <w:vAlign w:val="bottom"/>
            <w:hideMark/>
          </w:tcPr>
          <w:p w14:paraId="6853742F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183,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26" w:type="pct"/>
            <w:vAlign w:val="bottom"/>
            <w:hideMark/>
          </w:tcPr>
          <w:p w14:paraId="649D30D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174,4</w:t>
            </w:r>
          </w:p>
        </w:tc>
        <w:tc>
          <w:tcPr>
            <w:tcW w:w="1125" w:type="pct"/>
            <w:vAlign w:val="bottom"/>
            <w:hideMark/>
          </w:tcPr>
          <w:p w14:paraId="7D67E5BF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</w:tr>
      <w:tr w:rsidR="00167E9B" w:rsidRPr="00DF7BC3" w14:paraId="5476D55A" w14:textId="77777777" w:rsidTr="00AE2F4E">
        <w:tc>
          <w:tcPr>
            <w:tcW w:w="1623" w:type="pct"/>
            <w:hideMark/>
          </w:tcPr>
          <w:p w14:paraId="2AF63465" w14:textId="702439E9" w:rsidR="00167E9B" w:rsidRPr="00DF7BC3" w:rsidRDefault="00167E9B" w:rsidP="00E768AF">
            <w:pPr>
              <w:ind w:left="142" w:hanging="142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Намолочено (в весе после доработки), тыс. тонн</w:t>
            </w:r>
          </w:p>
        </w:tc>
        <w:tc>
          <w:tcPr>
            <w:tcW w:w="1126" w:type="pct"/>
            <w:vAlign w:val="bottom"/>
            <w:hideMark/>
          </w:tcPr>
          <w:p w14:paraId="4244E327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362,9</w:t>
            </w:r>
          </w:p>
        </w:tc>
        <w:tc>
          <w:tcPr>
            <w:tcW w:w="1126" w:type="pct"/>
            <w:vAlign w:val="bottom"/>
            <w:hideMark/>
          </w:tcPr>
          <w:p w14:paraId="67CB2E8D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421,8</w:t>
            </w:r>
          </w:p>
        </w:tc>
        <w:tc>
          <w:tcPr>
            <w:tcW w:w="1125" w:type="pct"/>
            <w:vAlign w:val="bottom"/>
            <w:hideMark/>
          </w:tcPr>
          <w:p w14:paraId="78C5B9D3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116,2</w:t>
            </w:r>
          </w:p>
        </w:tc>
      </w:tr>
      <w:tr w:rsidR="00167E9B" w:rsidRPr="00DF7BC3" w14:paraId="77F7D007" w14:textId="77777777" w:rsidTr="00AE2F4E">
        <w:tc>
          <w:tcPr>
            <w:tcW w:w="1623" w:type="pct"/>
            <w:hideMark/>
          </w:tcPr>
          <w:p w14:paraId="6DE3C7B7" w14:textId="661704C6" w:rsidR="00167E9B" w:rsidRPr="00DF7BC3" w:rsidRDefault="00167E9B" w:rsidP="00E768AF">
            <w:pPr>
              <w:ind w:left="142" w:hanging="142"/>
              <w:rPr>
                <w:sz w:val="22"/>
                <w:szCs w:val="22"/>
                <w:vertAlign w:val="superscript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Урожайность, центнеров</w:t>
            </w:r>
            <w:r w:rsidR="00437929">
              <w:rPr>
                <w:sz w:val="22"/>
                <w:szCs w:val="22"/>
                <w:lang w:eastAsia="en-US"/>
              </w:rPr>
              <w:t xml:space="preserve"> </w:t>
            </w:r>
            <w:r w:rsidRPr="00DF7BC3">
              <w:rPr>
                <w:sz w:val="22"/>
                <w:szCs w:val="22"/>
                <w:lang w:eastAsia="en-US"/>
              </w:rPr>
              <w:t xml:space="preserve">с гектара </w:t>
            </w:r>
            <w:r w:rsidRPr="00275CDD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1126" w:type="pct"/>
            <w:vAlign w:val="bottom"/>
            <w:hideMark/>
          </w:tcPr>
          <w:p w14:paraId="5671B882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19,8</w:t>
            </w:r>
          </w:p>
        </w:tc>
        <w:tc>
          <w:tcPr>
            <w:tcW w:w="1126" w:type="pct"/>
            <w:vAlign w:val="bottom"/>
            <w:hideMark/>
          </w:tcPr>
          <w:p w14:paraId="63C024F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24,2</w:t>
            </w:r>
          </w:p>
        </w:tc>
        <w:tc>
          <w:tcPr>
            <w:tcW w:w="1125" w:type="pct"/>
            <w:vAlign w:val="bottom"/>
            <w:hideMark/>
          </w:tcPr>
          <w:p w14:paraId="5D5744D0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122,2</w:t>
            </w:r>
          </w:p>
        </w:tc>
      </w:tr>
      <w:tr w:rsidR="00167E9B" w:rsidRPr="00DF7BC3" w14:paraId="592014B9" w14:textId="77777777" w:rsidTr="00A81270">
        <w:tc>
          <w:tcPr>
            <w:tcW w:w="5000" w:type="pct"/>
            <w:gridSpan w:val="4"/>
            <w:hideMark/>
          </w:tcPr>
          <w:p w14:paraId="78F48F08" w14:textId="77777777" w:rsidR="00167E9B" w:rsidRPr="00DF7BC3" w:rsidRDefault="00167E9B" w:rsidP="00E768A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DF7BC3">
              <w:rPr>
                <w:b/>
                <w:sz w:val="22"/>
                <w:szCs w:val="22"/>
                <w:lang w:eastAsia="en-US"/>
              </w:rPr>
              <w:t>Картофель</w:t>
            </w:r>
          </w:p>
        </w:tc>
      </w:tr>
      <w:tr w:rsidR="00167E9B" w:rsidRPr="00DF7BC3" w14:paraId="69180200" w14:textId="77777777" w:rsidTr="00AE2F4E">
        <w:tc>
          <w:tcPr>
            <w:tcW w:w="1623" w:type="pct"/>
            <w:hideMark/>
          </w:tcPr>
          <w:p w14:paraId="3EC7EFEC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Посажено, тыс. гектаров</w:t>
            </w:r>
          </w:p>
        </w:tc>
        <w:tc>
          <w:tcPr>
            <w:tcW w:w="1126" w:type="pct"/>
            <w:vAlign w:val="bottom"/>
            <w:hideMark/>
          </w:tcPr>
          <w:p w14:paraId="174C0E1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126" w:type="pct"/>
            <w:vAlign w:val="bottom"/>
            <w:hideMark/>
          </w:tcPr>
          <w:p w14:paraId="5BC594FF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4,5</w:t>
            </w:r>
          </w:p>
        </w:tc>
        <w:tc>
          <w:tcPr>
            <w:tcW w:w="1125" w:type="pct"/>
            <w:vAlign w:val="bottom"/>
            <w:hideMark/>
          </w:tcPr>
          <w:p w14:paraId="45F1D227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88,2</w:t>
            </w:r>
          </w:p>
        </w:tc>
      </w:tr>
      <w:tr w:rsidR="00167E9B" w:rsidRPr="00DF7BC3" w14:paraId="30F2A373" w14:textId="77777777" w:rsidTr="00AE2F4E">
        <w:tc>
          <w:tcPr>
            <w:tcW w:w="1623" w:type="pct"/>
            <w:hideMark/>
          </w:tcPr>
          <w:p w14:paraId="5911A00D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Убрано, тыс. гектаров</w:t>
            </w:r>
          </w:p>
        </w:tc>
        <w:tc>
          <w:tcPr>
            <w:tcW w:w="1126" w:type="pct"/>
            <w:vAlign w:val="bottom"/>
            <w:hideMark/>
          </w:tcPr>
          <w:p w14:paraId="1435FBB3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3,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26" w:type="pct"/>
            <w:vAlign w:val="bottom"/>
            <w:hideMark/>
          </w:tcPr>
          <w:p w14:paraId="7605C7DC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3,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25" w:type="pct"/>
            <w:vAlign w:val="bottom"/>
            <w:hideMark/>
          </w:tcPr>
          <w:p w14:paraId="56D127D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106,1</w:t>
            </w:r>
          </w:p>
        </w:tc>
      </w:tr>
      <w:tr w:rsidR="00167E9B" w:rsidRPr="00DF7BC3" w14:paraId="5351A10E" w14:textId="77777777" w:rsidTr="00AE2F4E">
        <w:tc>
          <w:tcPr>
            <w:tcW w:w="1623" w:type="pct"/>
            <w:hideMark/>
          </w:tcPr>
          <w:p w14:paraId="677530AB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Накопано, тыс. тонн</w:t>
            </w:r>
          </w:p>
        </w:tc>
        <w:tc>
          <w:tcPr>
            <w:tcW w:w="1126" w:type="pct"/>
            <w:vAlign w:val="bottom"/>
            <w:hideMark/>
          </w:tcPr>
          <w:p w14:paraId="15D8EB50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63,5</w:t>
            </w:r>
          </w:p>
        </w:tc>
        <w:tc>
          <w:tcPr>
            <w:tcW w:w="1126" w:type="pct"/>
            <w:vAlign w:val="bottom"/>
            <w:hideMark/>
          </w:tcPr>
          <w:p w14:paraId="3DC811B6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74,8</w:t>
            </w:r>
          </w:p>
        </w:tc>
        <w:tc>
          <w:tcPr>
            <w:tcW w:w="1125" w:type="pct"/>
            <w:vAlign w:val="bottom"/>
            <w:hideMark/>
          </w:tcPr>
          <w:p w14:paraId="3F5C4F0E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117,8</w:t>
            </w:r>
          </w:p>
        </w:tc>
      </w:tr>
      <w:tr w:rsidR="00167E9B" w:rsidRPr="00DF7BC3" w14:paraId="07EE805F" w14:textId="77777777" w:rsidTr="00AE2F4E">
        <w:tc>
          <w:tcPr>
            <w:tcW w:w="1623" w:type="pct"/>
            <w:hideMark/>
          </w:tcPr>
          <w:p w14:paraId="7D9C6F2C" w14:textId="1C1EFBA5" w:rsidR="00167E9B" w:rsidRPr="00DF7BC3" w:rsidRDefault="00167E9B" w:rsidP="00E768AF">
            <w:pPr>
              <w:ind w:left="142" w:hanging="142"/>
              <w:rPr>
                <w:vertAlign w:val="superscript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 xml:space="preserve">Урожайность, центнеров с гектара </w:t>
            </w:r>
            <w:r w:rsidRPr="00275CDD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1126" w:type="pct"/>
            <w:vAlign w:val="bottom"/>
            <w:hideMark/>
          </w:tcPr>
          <w:p w14:paraId="7561EA0F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1126" w:type="pct"/>
            <w:vAlign w:val="bottom"/>
            <w:hideMark/>
          </w:tcPr>
          <w:p w14:paraId="485D440D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125" w:type="pct"/>
            <w:vAlign w:val="bottom"/>
            <w:hideMark/>
          </w:tcPr>
          <w:p w14:paraId="3D087147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</w:tr>
      <w:tr w:rsidR="00167E9B" w:rsidRPr="00DF7BC3" w14:paraId="41A8550C" w14:textId="77777777" w:rsidTr="00A81270">
        <w:tc>
          <w:tcPr>
            <w:tcW w:w="5000" w:type="pct"/>
            <w:gridSpan w:val="4"/>
            <w:hideMark/>
          </w:tcPr>
          <w:p w14:paraId="63BF6C3D" w14:textId="77777777" w:rsidR="00167E9B" w:rsidRPr="00DF7BC3" w:rsidRDefault="00167E9B" w:rsidP="00E768A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DF7BC3">
              <w:rPr>
                <w:b/>
                <w:sz w:val="22"/>
                <w:szCs w:val="22"/>
                <w:lang w:eastAsia="en-US"/>
              </w:rPr>
              <w:t>Овощи открытого грунта</w:t>
            </w:r>
          </w:p>
        </w:tc>
      </w:tr>
      <w:tr w:rsidR="00167E9B" w:rsidRPr="00DF7BC3" w14:paraId="1172D404" w14:textId="77777777" w:rsidTr="00AE2F4E">
        <w:tc>
          <w:tcPr>
            <w:tcW w:w="1623" w:type="pct"/>
            <w:hideMark/>
          </w:tcPr>
          <w:p w14:paraId="71D394FC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Посеяно, тыс. гектаров</w:t>
            </w:r>
          </w:p>
        </w:tc>
        <w:tc>
          <w:tcPr>
            <w:tcW w:w="1125" w:type="pct"/>
            <w:vAlign w:val="bottom"/>
            <w:hideMark/>
          </w:tcPr>
          <w:p w14:paraId="5D076967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125" w:type="pct"/>
            <w:vAlign w:val="bottom"/>
            <w:hideMark/>
          </w:tcPr>
          <w:p w14:paraId="006376F4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126" w:type="pct"/>
            <w:vAlign w:val="bottom"/>
            <w:hideMark/>
          </w:tcPr>
          <w:p w14:paraId="02D71CA7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167E9B" w:rsidRPr="00DF7BC3" w14:paraId="60555870" w14:textId="77777777" w:rsidTr="00AE2F4E">
        <w:tc>
          <w:tcPr>
            <w:tcW w:w="1623" w:type="pct"/>
            <w:hideMark/>
          </w:tcPr>
          <w:p w14:paraId="7D3C58C8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Убрано, тыс. гектаров</w:t>
            </w:r>
          </w:p>
        </w:tc>
        <w:tc>
          <w:tcPr>
            <w:tcW w:w="1125" w:type="pct"/>
            <w:vAlign w:val="bottom"/>
            <w:hideMark/>
          </w:tcPr>
          <w:p w14:paraId="0F26EB94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25" w:type="pct"/>
            <w:vAlign w:val="bottom"/>
            <w:hideMark/>
          </w:tcPr>
          <w:p w14:paraId="632852D2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26" w:type="pct"/>
            <w:vAlign w:val="bottom"/>
            <w:hideMark/>
          </w:tcPr>
          <w:p w14:paraId="1CFE3C20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167E9B" w:rsidRPr="00DF7BC3" w14:paraId="2C40196C" w14:textId="77777777" w:rsidTr="00AE2F4E">
        <w:tc>
          <w:tcPr>
            <w:tcW w:w="1623" w:type="pct"/>
            <w:hideMark/>
          </w:tcPr>
          <w:p w14:paraId="452E9F19" w14:textId="77777777" w:rsidR="00167E9B" w:rsidRPr="00DF7BC3" w:rsidRDefault="00167E9B" w:rsidP="00E768AF">
            <w:pPr>
              <w:rPr>
                <w:sz w:val="22"/>
                <w:szCs w:val="22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Собрано, тыс. тонн</w:t>
            </w:r>
          </w:p>
        </w:tc>
        <w:tc>
          <w:tcPr>
            <w:tcW w:w="1125" w:type="pct"/>
            <w:vAlign w:val="bottom"/>
            <w:hideMark/>
          </w:tcPr>
          <w:p w14:paraId="289A56D4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12,9</w:t>
            </w:r>
          </w:p>
        </w:tc>
        <w:tc>
          <w:tcPr>
            <w:tcW w:w="1125" w:type="pct"/>
            <w:vAlign w:val="bottom"/>
            <w:hideMark/>
          </w:tcPr>
          <w:p w14:paraId="4401C733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11,1</w:t>
            </w:r>
          </w:p>
        </w:tc>
        <w:tc>
          <w:tcPr>
            <w:tcW w:w="1126" w:type="pct"/>
            <w:vAlign w:val="bottom"/>
            <w:hideMark/>
          </w:tcPr>
          <w:p w14:paraId="1343D49C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86,0</w:t>
            </w:r>
          </w:p>
        </w:tc>
      </w:tr>
      <w:tr w:rsidR="00167E9B" w:rsidRPr="00DF7BC3" w14:paraId="450F8977" w14:textId="77777777" w:rsidTr="00AE2F4E">
        <w:tc>
          <w:tcPr>
            <w:tcW w:w="1623" w:type="pct"/>
            <w:hideMark/>
          </w:tcPr>
          <w:p w14:paraId="321C1947" w14:textId="77777777" w:rsidR="00167E9B" w:rsidRPr="00DF7BC3" w:rsidRDefault="00167E9B" w:rsidP="00E768AF">
            <w:pPr>
              <w:ind w:left="142" w:hanging="142"/>
              <w:rPr>
                <w:vertAlign w:val="superscript"/>
                <w:lang w:eastAsia="en-US"/>
              </w:rPr>
            </w:pPr>
            <w:r w:rsidRPr="00DF7BC3">
              <w:rPr>
                <w:sz w:val="22"/>
                <w:szCs w:val="22"/>
                <w:lang w:eastAsia="en-US"/>
              </w:rPr>
              <w:t>Урожайность, центнеров</w:t>
            </w:r>
            <w:r w:rsidRPr="00DF7BC3">
              <w:rPr>
                <w:sz w:val="22"/>
                <w:szCs w:val="22"/>
                <w:lang w:eastAsia="en-US"/>
              </w:rPr>
              <w:br/>
              <w:t xml:space="preserve">с гектара </w:t>
            </w:r>
            <w:r w:rsidRPr="00275CDD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1125" w:type="pct"/>
            <w:vAlign w:val="bottom"/>
            <w:hideMark/>
          </w:tcPr>
          <w:p w14:paraId="7B0298D9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343</w:t>
            </w:r>
          </w:p>
        </w:tc>
        <w:tc>
          <w:tcPr>
            <w:tcW w:w="1125" w:type="pct"/>
            <w:vAlign w:val="bottom"/>
            <w:hideMark/>
          </w:tcPr>
          <w:p w14:paraId="2DAEB7CA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126" w:type="pct"/>
            <w:vAlign w:val="bottom"/>
            <w:hideMark/>
          </w:tcPr>
          <w:p w14:paraId="22CD9D12" w14:textId="77777777" w:rsidR="00167E9B" w:rsidRPr="00DF7BC3" w:rsidRDefault="00167E9B" w:rsidP="00E768AF">
            <w:pPr>
              <w:ind w:right="62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72,3</w:t>
            </w:r>
          </w:p>
        </w:tc>
      </w:tr>
      <w:tr w:rsidR="00167E9B" w:rsidRPr="00DF7BC3" w14:paraId="7ABC1E41" w14:textId="77777777" w:rsidTr="00A81270">
        <w:tc>
          <w:tcPr>
            <w:tcW w:w="5000" w:type="pct"/>
            <w:gridSpan w:val="4"/>
            <w:hideMark/>
          </w:tcPr>
          <w:p w14:paraId="6AFCAE6B" w14:textId="77777777" w:rsidR="00167E9B" w:rsidRPr="00275CDD" w:rsidRDefault="00167E9B" w:rsidP="004D208D">
            <w:pPr>
              <w:tabs>
                <w:tab w:val="left" w:pos="176"/>
                <w:tab w:val="right" w:pos="9070"/>
              </w:tabs>
              <w:spacing w:before="40" w:after="40"/>
              <w:rPr>
                <w:sz w:val="20"/>
                <w:szCs w:val="20"/>
                <w:vertAlign w:val="superscript"/>
                <w:lang w:eastAsia="en-US"/>
              </w:rPr>
            </w:pPr>
            <w:r w:rsidRPr="00275CDD">
              <w:rPr>
                <w:sz w:val="20"/>
                <w:szCs w:val="20"/>
                <w:vertAlign w:val="superscript"/>
                <w:lang w:val="en-US" w:eastAsia="en-US"/>
              </w:rPr>
              <w:t xml:space="preserve">1) </w:t>
            </w:r>
            <w:r w:rsidRPr="00275CDD">
              <w:rPr>
                <w:sz w:val="20"/>
                <w:szCs w:val="20"/>
                <w:lang w:eastAsia="en-US"/>
              </w:rPr>
              <w:t>Урожайность рассчитана от единиц.</w:t>
            </w:r>
          </w:p>
        </w:tc>
      </w:tr>
    </w:tbl>
    <w:p w14:paraId="5D91A805" w14:textId="6BA8A901" w:rsidR="00167E9B" w:rsidRDefault="00167E9B" w:rsidP="00437929">
      <w:pPr>
        <w:spacing w:before="240" w:after="120"/>
        <w:ind w:firstLine="709"/>
        <w:jc w:val="both"/>
      </w:pPr>
      <w:r>
        <w:rPr>
          <w:b/>
        </w:rPr>
        <w:t xml:space="preserve">ЖИВОТНОВОДСТВО. Поголовье основных видов скота и птицы </w:t>
      </w:r>
      <w:r>
        <w:t>в хозяйствах всех категорий, по расчетам, составило:</w:t>
      </w:r>
    </w:p>
    <w:p w14:paraId="37E7B5BD" w14:textId="77777777" w:rsidR="00167E9B" w:rsidRDefault="00167E9B" w:rsidP="00167E9B">
      <w:pPr>
        <w:spacing w:before="120"/>
        <w:ind w:firstLine="709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94"/>
        <w:gridCol w:w="2212"/>
        <w:gridCol w:w="2121"/>
        <w:gridCol w:w="2123"/>
      </w:tblGrid>
      <w:tr w:rsidR="00167E9B" w14:paraId="2FDB57BF" w14:textId="77777777" w:rsidTr="00A81270">
        <w:trPr>
          <w:cantSplit/>
        </w:trPr>
        <w:tc>
          <w:tcPr>
            <w:tcW w:w="1433" w:type="pct"/>
            <w:vMerge w:val="restart"/>
            <w:vAlign w:val="bottom"/>
          </w:tcPr>
          <w:p w14:paraId="4F33D90B" w14:textId="77777777" w:rsidR="00167E9B" w:rsidRPr="004D208D" w:rsidRDefault="00167E9B" w:rsidP="00E768AF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 w:val="restart"/>
            <w:vAlign w:val="center"/>
          </w:tcPr>
          <w:p w14:paraId="131A5C7B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Сентябрь</w:t>
            </w:r>
            <w:r w:rsidRPr="004D208D">
              <w:rPr>
                <w:b/>
                <w:bCs/>
                <w:sz w:val="22"/>
              </w:rPr>
              <w:br/>
              <w:t>2024 г.,</w:t>
            </w:r>
            <w:r w:rsidRPr="004D208D">
              <w:rPr>
                <w:b/>
                <w:bCs/>
                <w:sz w:val="22"/>
              </w:rPr>
              <w:br/>
              <w:t>тыс. голов</w:t>
            </w:r>
          </w:p>
        </w:tc>
        <w:tc>
          <w:tcPr>
            <w:tcW w:w="2345" w:type="pct"/>
            <w:gridSpan w:val="2"/>
            <w:vAlign w:val="center"/>
          </w:tcPr>
          <w:p w14:paraId="755A9A38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Сентябрь 2024 г. в % к</w:t>
            </w:r>
          </w:p>
        </w:tc>
      </w:tr>
      <w:tr w:rsidR="00167E9B" w14:paraId="2B26EA7D" w14:textId="77777777" w:rsidTr="00A81270">
        <w:trPr>
          <w:cantSplit/>
        </w:trPr>
        <w:tc>
          <w:tcPr>
            <w:tcW w:w="1433" w:type="pct"/>
            <w:vMerge/>
          </w:tcPr>
          <w:p w14:paraId="0CC2088A" w14:textId="77777777" w:rsidR="00167E9B" w:rsidRPr="004D208D" w:rsidRDefault="00167E9B" w:rsidP="00E768AF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/>
          </w:tcPr>
          <w:p w14:paraId="0ACE5AEC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2" w:type="pct"/>
          </w:tcPr>
          <w:p w14:paraId="2982B979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сентябрю 2023 г.</w:t>
            </w:r>
          </w:p>
        </w:tc>
        <w:tc>
          <w:tcPr>
            <w:tcW w:w="1173" w:type="pct"/>
          </w:tcPr>
          <w:p w14:paraId="1712111B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августу 2024 г.</w:t>
            </w:r>
          </w:p>
        </w:tc>
      </w:tr>
      <w:tr w:rsidR="00167E9B" w14:paraId="3EF20AE8" w14:textId="77777777" w:rsidTr="00A81270">
        <w:tc>
          <w:tcPr>
            <w:tcW w:w="1433" w:type="pct"/>
          </w:tcPr>
          <w:p w14:paraId="0EFE814C" w14:textId="77777777" w:rsidR="00167E9B" w:rsidRDefault="00167E9B" w:rsidP="00E768AF">
            <w:pPr>
              <w:rPr>
                <w:sz w:val="22"/>
              </w:rPr>
            </w:pPr>
            <w:r>
              <w:rPr>
                <w:sz w:val="22"/>
              </w:rPr>
              <w:t>Крупный рогатый скот</w:t>
            </w:r>
          </w:p>
        </w:tc>
        <w:tc>
          <w:tcPr>
            <w:tcW w:w="1222" w:type="pct"/>
            <w:vAlign w:val="bottom"/>
          </w:tcPr>
          <w:p w14:paraId="54B309D0" w14:textId="77777777" w:rsidR="00167E9B" w:rsidRPr="00CC7245" w:rsidRDefault="00167E9B" w:rsidP="00E768AF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261,0</w:t>
            </w:r>
          </w:p>
        </w:tc>
        <w:tc>
          <w:tcPr>
            <w:tcW w:w="1172" w:type="pct"/>
            <w:vAlign w:val="bottom"/>
          </w:tcPr>
          <w:p w14:paraId="738C5C28" w14:textId="77777777" w:rsidR="00167E9B" w:rsidRPr="00DB4775" w:rsidRDefault="00167E9B" w:rsidP="00E768AF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173" w:type="pct"/>
            <w:vAlign w:val="bottom"/>
          </w:tcPr>
          <w:p w14:paraId="6AB86470" w14:textId="77777777" w:rsidR="00167E9B" w:rsidRPr="00DB4775" w:rsidRDefault="00167E9B" w:rsidP="00E768AF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167E9B" w14:paraId="17D16A8A" w14:textId="77777777" w:rsidTr="00A81270">
        <w:tc>
          <w:tcPr>
            <w:tcW w:w="1433" w:type="pct"/>
          </w:tcPr>
          <w:p w14:paraId="66994789" w14:textId="77777777" w:rsidR="00167E9B" w:rsidRPr="001A2BF9" w:rsidRDefault="00167E9B" w:rsidP="00E768AF">
            <w:pPr>
              <w:ind w:left="170"/>
              <w:rPr>
                <w:i/>
                <w:sz w:val="22"/>
              </w:rPr>
            </w:pPr>
            <w:r w:rsidRPr="001A2BF9">
              <w:rPr>
                <w:i/>
                <w:sz w:val="22"/>
              </w:rPr>
              <w:t>в том числе коровы</w:t>
            </w:r>
          </w:p>
        </w:tc>
        <w:tc>
          <w:tcPr>
            <w:tcW w:w="1222" w:type="pct"/>
            <w:vAlign w:val="bottom"/>
          </w:tcPr>
          <w:p w14:paraId="215A4A22" w14:textId="77777777" w:rsidR="00167E9B" w:rsidRPr="0057325E" w:rsidRDefault="00167E9B" w:rsidP="00E768AF">
            <w:pPr>
              <w:tabs>
                <w:tab w:val="left" w:pos="1449"/>
              </w:tabs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116,7</w:t>
            </w:r>
          </w:p>
        </w:tc>
        <w:tc>
          <w:tcPr>
            <w:tcW w:w="1172" w:type="pct"/>
            <w:vAlign w:val="bottom"/>
          </w:tcPr>
          <w:p w14:paraId="1FDABB64" w14:textId="77777777" w:rsidR="00167E9B" w:rsidRPr="006C754C" w:rsidRDefault="00167E9B" w:rsidP="00E768AF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  <w:tc>
          <w:tcPr>
            <w:tcW w:w="1173" w:type="pct"/>
            <w:vAlign w:val="bottom"/>
          </w:tcPr>
          <w:p w14:paraId="2553B848" w14:textId="77777777" w:rsidR="00167E9B" w:rsidRPr="006C754C" w:rsidRDefault="00167E9B" w:rsidP="00E768AF">
            <w:pPr>
              <w:tabs>
                <w:tab w:val="left" w:pos="1449"/>
              </w:tabs>
              <w:ind w:left="692" w:right="680" w:hanging="942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</w:tr>
      <w:tr w:rsidR="00167E9B" w14:paraId="629A1EE0" w14:textId="77777777" w:rsidTr="00A81270">
        <w:tc>
          <w:tcPr>
            <w:tcW w:w="1433" w:type="pct"/>
          </w:tcPr>
          <w:p w14:paraId="57F0F571" w14:textId="77777777" w:rsidR="00167E9B" w:rsidRDefault="00167E9B" w:rsidP="00E768AF">
            <w:pPr>
              <w:rPr>
                <w:sz w:val="22"/>
              </w:rPr>
            </w:pPr>
            <w:r>
              <w:rPr>
                <w:sz w:val="22"/>
              </w:rPr>
              <w:t>Свиньи</w:t>
            </w:r>
          </w:p>
        </w:tc>
        <w:tc>
          <w:tcPr>
            <w:tcW w:w="1222" w:type="pct"/>
            <w:vAlign w:val="bottom"/>
          </w:tcPr>
          <w:p w14:paraId="5204CA90" w14:textId="77777777" w:rsidR="00167E9B" w:rsidRPr="0057325E" w:rsidRDefault="00167E9B" w:rsidP="00E768AF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379,0</w:t>
            </w:r>
          </w:p>
        </w:tc>
        <w:tc>
          <w:tcPr>
            <w:tcW w:w="1172" w:type="pct"/>
            <w:vAlign w:val="bottom"/>
          </w:tcPr>
          <w:p w14:paraId="1CDBE057" w14:textId="77777777" w:rsidR="00167E9B" w:rsidRPr="00DB4775" w:rsidRDefault="00167E9B" w:rsidP="00E768AF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173" w:type="pct"/>
            <w:vAlign w:val="bottom"/>
          </w:tcPr>
          <w:p w14:paraId="3A3A1DE8" w14:textId="77777777" w:rsidR="00167E9B" w:rsidRPr="00DB4775" w:rsidRDefault="00167E9B" w:rsidP="00E768AF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167E9B" w14:paraId="34F3F0D0" w14:textId="77777777" w:rsidTr="00A81270">
        <w:tc>
          <w:tcPr>
            <w:tcW w:w="1433" w:type="pct"/>
          </w:tcPr>
          <w:p w14:paraId="4D9F7029" w14:textId="77777777" w:rsidR="00167E9B" w:rsidRDefault="00167E9B" w:rsidP="00E768AF">
            <w:pPr>
              <w:rPr>
                <w:sz w:val="22"/>
              </w:rPr>
            </w:pPr>
            <w:r>
              <w:rPr>
                <w:sz w:val="22"/>
              </w:rPr>
              <w:t>Овцы и козы</w:t>
            </w:r>
          </w:p>
        </w:tc>
        <w:tc>
          <w:tcPr>
            <w:tcW w:w="1222" w:type="pct"/>
            <w:vAlign w:val="bottom"/>
          </w:tcPr>
          <w:p w14:paraId="789EA73D" w14:textId="77777777" w:rsidR="00167E9B" w:rsidRPr="00DB4775" w:rsidRDefault="00167E9B" w:rsidP="00E768AF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  <w:tc>
          <w:tcPr>
            <w:tcW w:w="1172" w:type="pct"/>
            <w:vAlign w:val="bottom"/>
          </w:tcPr>
          <w:p w14:paraId="7982C0E6" w14:textId="77777777" w:rsidR="00167E9B" w:rsidRPr="0057325E" w:rsidRDefault="00167E9B" w:rsidP="00E768AF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173" w:type="pct"/>
            <w:vAlign w:val="bottom"/>
          </w:tcPr>
          <w:p w14:paraId="282F2D92" w14:textId="77777777" w:rsidR="00167E9B" w:rsidRPr="002568AA" w:rsidRDefault="00167E9B" w:rsidP="00E768AF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167E9B" w14:paraId="6AE7482A" w14:textId="77777777" w:rsidTr="00A81270">
        <w:tc>
          <w:tcPr>
            <w:tcW w:w="1433" w:type="pct"/>
          </w:tcPr>
          <w:p w14:paraId="0D6A2CF0" w14:textId="77777777" w:rsidR="00167E9B" w:rsidRDefault="00167E9B" w:rsidP="00E768AF">
            <w:pPr>
              <w:ind w:left="176" w:hanging="176"/>
              <w:rPr>
                <w:sz w:val="22"/>
              </w:rPr>
            </w:pPr>
            <w:r>
              <w:rPr>
                <w:sz w:val="22"/>
              </w:rPr>
              <w:t>Птица, млн голов</w:t>
            </w:r>
          </w:p>
        </w:tc>
        <w:tc>
          <w:tcPr>
            <w:tcW w:w="1222" w:type="pct"/>
            <w:vAlign w:val="bottom"/>
          </w:tcPr>
          <w:p w14:paraId="3D4AB0B4" w14:textId="77777777" w:rsidR="00167E9B" w:rsidRPr="00DB4775" w:rsidRDefault="00167E9B" w:rsidP="00E768AF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1172" w:type="pct"/>
            <w:vAlign w:val="bottom"/>
          </w:tcPr>
          <w:p w14:paraId="7569C819" w14:textId="77777777" w:rsidR="00167E9B" w:rsidRPr="00DB4775" w:rsidRDefault="00167E9B" w:rsidP="00E768AF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173" w:type="pct"/>
            <w:vAlign w:val="bottom"/>
          </w:tcPr>
          <w:p w14:paraId="762E57B2" w14:textId="77777777" w:rsidR="00167E9B" w:rsidRPr="00DB4775" w:rsidRDefault="00167E9B" w:rsidP="00E768AF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</w:tbl>
    <w:p w14:paraId="3BE66483" w14:textId="406870D1" w:rsidR="00167E9B" w:rsidRDefault="00167E9B" w:rsidP="00437929">
      <w:pPr>
        <w:pStyle w:val="BodyText22"/>
        <w:spacing w:before="240" w:after="120"/>
        <w:ind w:firstLine="709"/>
      </w:pPr>
      <w:r>
        <w:rPr>
          <w:b/>
        </w:rPr>
        <w:t xml:space="preserve">Производство основных видов продукции животноводства </w:t>
      </w:r>
      <w:r>
        <w:t xml:space="preserve">в хозяйствах всех </w:t>
      </w:r>
      <w:r>
        <w:lastRenderedPageBreak/>
        <w:t>категорий, по расчетам, составило: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2"/>
        <w:gridCol w:w="2147"/>
        <w:gridCol w:w="2681"/>
      </w:tblGrid>
      <w:tr w:rsidR="00167E9B" w14:paraId="53E84B50" w14:textId="77777777" w:rsidTr="00F00E75">
        <w:trPr>
          <w:trHeight w:val="20"/>
        </w:trPr>
        <w:tc>
          <w:tcPr>
            <w:tcW w:w="2333" w:type="pct"/>
            <w:vAlign w:val="bottom"/>
          </w:tcPr>
          <w:p w14:paraId="10AAB8BB" w14:textId="77777777" w:rsidR="00167E9B" w:rsidRPr="004D208D" w:rsidRDefault="00167E9B" w:rsidP="00E768AF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186" w:type="pct"/>
          </w:tcPr>
          <w:p w14:paraId="007D87D3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</w:t>
            </w:r>
            <w:r w:rsidRPr="004D208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481" w:type="pct"/>
          </w:tcPr>
          <w:p w14:paraId="6AD04B5E" w14:textId="77777777" w:rsidR="00167E9B" w:rsidRPr="004D208D" w:rsidRDefault="00167E9B" w:rsidP="00F00E75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 2024 г.</w:t>
            </w:r>
            <w:r w:rsidRPr="004D208D">
              <w:rPr>
                <w:b/>
                <w:bCs/>
                <w:sz w:val="22"/>
              </w:rPr>
              <w:br/>
              <w:t>в % к</w:t>
            </w:r>
            <w:r w:rsidRPr="004D208D">
              <w:rPr>
                <w:b/>
                <w:bCs/>
                <w:sz w:val="22"/>
              </w:rPr>
              <w:br/>
              <w:t>январю-сентябрю 2023 г.</w:t>
            </w:r>
          </w:p>
        </w:tc>
      </w:tr>
      <w:tr w:rsidR="00167E9B" w14:paraId="6A9D073B" w14:textId="77777777" w:rsidTr="00F00E75">
        <w:trPr>
          <w:trHeight w:val="20"/>
        </w:trPr>
        <w:tc>
          <w:tcPr>
            <w:tcW w:w="2333" w:type="pct"/>
          </w:tcPr>
          <w:p w14:paraId="119E0C50" w14:textId="77777777" w:rsidR="00167E9B" w:rsidRDefault="00167E9B" w:rsidP="00E768AF">
            <w:pPr>
              <w:ind w:left="142" w:right="-208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186" w:type="pct"/>
            <w:vAlign w:val="bottom"/>
          </w:tcPr>
          <w:p w14:paraId="774B2124" w14:textId="77777777" w:rsidR="00167E9B" w:rsidRPr="0069610D" w:rsidRDefault="00167E9B" w:rsidP="00E768AF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180,5</w:t>
            </w:r>
          </w:p>
        </w:tc>
        <w:tc>
          <w:tcPr>
            <w:tcW w:w="1481" w:type="pct"/>
            <w:vAlign w:val="bottom"/>
          </w:tcPr>
          <w:p w14:paraId="1843583E" w14:textId="77777777" w:rsidR="00167E9B" w:rsidRPr="00401F70" w:rsidRDefault="00167E9B" w:rsidP="00E768AF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167E9B" w14:paraId="05F4A392" w14:textId="77777777" w:rsidTr="00F00E75">
        <w:trPr>
          <w:trHeight w:val="20"/>
        </w:trPr>
        <w:tc>
          <w:tcPr>
            <w:tcW w:w="2333" w:type="pct"/>
          </w:tcPr>
          <w:p w14:paraId="252B51EE" w14:textId="77777777" w:rsidR="00167E9B" w:rsidRDefault="00167E9B" w:rsidP="00E768AF">
            <w:pPr>
              <w:rPr>
                <w:sz w:val="22"/>
              </w:rPr>
            </w:pPr>
            <w:r>
              <w:rPr>
                <w:sz w:val="22"/>
              </w:rPr>
              <w:t xml:space="preserve">Молоко, тыс. тонн </w:t>
            </w:r>
          </w:p>
        </w:tc>
        <w:tc>
          <w:tcPr>
            <w:tcW w:w="1186" w:type="pct"/>
          </w:tcPr>
          <w:p w14:paraId="09F2D5BB" w14:textId="77777777" w:rsidR="00167E9B" w:rsidRPr="00401F70" w:rsidRDefault="00167E9B" w:rsidP="00E768AF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657,3</w:t>
            </w:r>
          </w:p>
        </w:tc>
        <w:tc>
          <w:tcPr>
            <w:tcW w:w="1481" w:type="pct"/>
          </w:tcPr>
          <w:p w14:paraId="43FE183D" w14:textId="77777777" w:rsidR="00167E9B" w:rsidRPr="00401F70" w:rsidRDefault="00167E9B" w:rsidP="00E768AF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167E9B" w14:paraId="53C7F013" w14:textId="77777777" w:rsidTr="00F00E75">
        <w:trPr>
          <w:trHeight w:val="20"/>
        </w:trPr>
        <w:tc>
          <w:tcPr>
            <w:tcW w:w="2333" w:type="pct"/>
          </w:tcPr>
          <w:p w14:paraId="1533CF7D" w14:textId="77777777" w:rsidR="00167E9B" w:rsidRDefault="00167E9B" w:rsidP="00E768AF">
            <w:pPr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186" w:type="pct"/>
          </w:tcPr>
          <w:p w14:paraId="7FABB1C4" w14:textId="77777777" w:rsidR="00167E9B" w:rsidRPr="00401F70" w:rsidRDefault="00167E9B" w:rsidP="00E768AF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1224,0</w:t>
            </w:r>
          </w:p>
        </w:tc>
        <w:tc>
          <w:tcPr>
            <w:tcW w:w="1481" w:type="pct"/>
          </w:tcPr>
          <w:p w14:paraId="78CFB7B7" w14:textId="77777777" w:rsidR="00167E9B" w:rsidRPr="00401F70" w:rsidRDefault="00167E9B" w:rsidP="00E768AF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</w:tbl>
    <w:p w14:paraId="3851E7D6" w14:textId="5CE538D4" w:rsidR="00167E9B" w:rsidRDefault="00167E9B" w:rsidP="00437929">
      <w:pPr>
        <w:pStyle w:val="BodyText22"/>
        <w:spacing w:before="120" w:after="240"/>
        <w:ind w:firstLine="709"/>
      </w:pPr>
      <w:r>
        <w:t>На долю хозяйств населения, крестьянских (фермерских) хозяйств</w:t>
      </w:r>
      <w:r w:rsidR="00437929">
        <w:t xml:space="preserve"> </w:t>
      </w:r>
      <w:r>
        <w:t>и индивидуальных предпринимателей приходится 7,6% производства скота и птицы на убой (в живом весе), 20,8 – молока, 3,1% – яиц.</w:t>
      </w:r>
    </w:p>
    <w:p w14:paraId="2EFBFA9F" w14:textId="532293CD" w:rsidR="00167E9B" w:rsidRDefault="00167E9B" w:rsidP="00437929">
      <w:pPr>
        <w:spacing w:before="240" w:after="120"/>
        <w:ind w:firstLine="709"/>
        <w:jc w:val="center"/>
        <w:rPr>
          <w:b/>
        </w:rPr>
      </w:pPr>
      <w:r w:rsidRPr="008355F9">
        <w:rPr>
          <w:b/>
        </w:rPr>
        <w:t>Производство основных видов продукции животноводства</w:t>
      </w:r>
      <w:r>
        <w:rPr>
          <w:b/>
        </w:rPr>
        <w:br/>
        <w:t xml:space="preserve">в </w:t>
      </w:r>
      <w:r w:rsidRPr="008355F9">
        <w:rPr>
          <w:b/>
        </w:rPr>
        <w:t>сельскохозяйственных организациях</w:t>
      </w:r>
      <w:r>
        <w:rPr>
          <w:b/>
        </w:rPr>
        <w:br/>
        <w:t>(без субъектов малого предпринимательства и организаций, средняя</w:t>
      </w:r>
      <w:r>
        <w:rPr>
          <w:b/>
        </w:rPr>
        <w:br/>
        <w:t>численность работников которых не превышает 15 человек)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2"/>
        <w:gridCol w:w="2147"/>
        <w:gridCol w:w="2681"/>
      </w:tblGrid>
      <w:tr w:rsidR="00167E9B" w14:paraId="1A45974E" w14:textId="77777777" w:rsidTr="00F00E75">
        <w:trPr>
          <w:cantSplit/>
        </w:trPr>
        <w:tc>
          <w:tcPr>
            <w:tcW w:w="2333" w:type="pct"/>
            <w:vAlign w:val="center"/>
          </w:tcPr>
          <w:p w14:paraId="13CA671A" w14:textId="77777777" w:rsidR="00167E9B" w:rsidRPr="004D208D" w:rsidRDefault="00167E9B" w:rsidP="00E768AF">
            <w:pPr>
              <w:pStyle w:val="BodyText23"/>
              <w:widowControl/>
              <w:spacing w:after="0"/>
              <w:rPr>
                <w:bCs/>
              </w:rPr>
            </w:pPr>
          </w:p>
        </w:tc>
        <w:tc>
          <w:tcPr>
            <w:tcW w:w="1186" w:type="pct"/>
          </w:tcPr>
          <w:p w14:paraId="56E212E8" w14:textId="77777777" w:rsidR="00167E9B" w:rsidRPr="004D208D" w:rsidRDefault="00167E9B" w:rsidP="00E768AF">
            <w:pPr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</w:t>
            </w:r>
            <w:r w:rsidRPr="004D208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481" w:type="pct"/>
          </w:tcPr>
          <w:p w14:paraId="39FC2C8B" w14:textId="77777777" w:rsidR="00167E9B" w:rsidRPr="004D208D" w:rsidRDefault="00167E9B" w:rsidP="00E768AF">
            <w:pPr>
              <w:ind w:left="-131" w:right="-153"/>
              <w:jc w:val="center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 2024 г.</w:t>
            </w:r>
            <w:r w:rsidRPr="004D208D">
              <w:rPr>
                <w:b/>
                <w:bCs/>
                <w:sz w:val="22"/>
              </w:rPr>
              <w:br/>
              <w:t>в % к</w:t>
            </w:r>
            <w:r w:rsidRPr="004D208D">
              <w:rPr>
                <w:b/>
                <w:bCs/>
                <w:sz w:val="22"/>
              </w:rPr>
              <w:br/>
              <w:t>январю-сентябрю 2023 г.</w:t>
            </w:r>
          </w:p>
        </w:tc>
      </w:tr>
      <w:tr w:rsidR="00167E9B" w14:paraId="0CEA290F" w14:textId="77777777" w:rsidTr="00F00E75">
        <w:tc>
          <w:tcPr>
            <w:tcW w:w="2333" w:type="pct"/>
            <w:vAlign w:val="center"/>
          </w:tcPr>
          <w:p w14:paraId="7ACA57C2" w14:textId="0C4A7FAF" w:rsidR="00167E9B" w:rsidRDefault="00167E9B" w:rsidP="00E768AF">
            <w:pPr>
              <w:ind w:left="142" w:right="-249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</w:t>
            </w:r>
            <w:r w:rsidR="00437929">
              <w:rPr>
                <w:sz w:val="22"/>
              </w:rPr>
              <w:t xml:space="preserve"> </w:t>
            </w:r>
            <w:r>
              <w:rPr>
                <w:sz w:val="22"/>
              </w:rPr>
              <w:t>тыс. тонн</w:t>
            </w:r>
          </w:p>
        </w:tc>
        <w:tc>
          <w:tcPr>
            <w:tcW w:w="1186" w:type="pct"/>
            <w:vAlign w:val="bottom"/>
          </w:tcPr>
          <w:p w14:paraId="3F95B82B" w14:textId="77777777" w:rsidR="00167E9B" w:rsidRPr="005714E4" w:rsidRDefault="00167E9B" w:rsidP="00E768AF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163,5</w:t>
            </w:r>
          </w:p>
        </w:tc>
        <w:tc>
          <w:tcPr>
            <w:tcW w:w="1481" w:type="pct"/>
            <w:vAlign w:val="bottom"/>
          </w:tcPr>
          <w:p w14:paraId="6DC72BDA" w14:textId="77777777" w:rsidR="00167E9B" w:rsidRDefault="00167E9B" w:rsidP="00E768AF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167E9B" w14:paraId="004C572E" w14:textId="77777777" w:rsidTr="00F00E75">
        <w:tc>
          <w:tcPr>
            <w:tcW w:w="2333" w:type="pct"/>
            <w:vAlign w:val="center"/>
          </w:tcPr>
          <w:p w14:paraId="0E35D66E" w14:textId="77777777" w:rsidR="00167E9B" w:rsidRDefault="00167E9B" w:rsidP="00E768AF">
            <w:pPr>
              <w:ind w:left="214" w:hanging="214"/>
              <w:rPr>
                <w:sz w:val="22"/>
              </w:rPr>
            </w:pPr>
            <w:r>
              <w:rPr>
                <w:sz w:val="22"/>
              </w:rPr>
              <w:t>Молоко, тыс. тонн</w:t>
            </w:r>
          </w:p>
        </w:tc>
        <w:tc>
          <w:tcPr>
            <w:tcW w:w="1186" w:type="pct"/>
            <w:vAlign w:val="bottom"/>
          </w:tcPr>
          <w:p w14:paraId="426FF35B" w14:textId="77777777" w:rsidR="00167E9B" w:rsidRPr="00D3768A" w:rsidRDefault="00167E9B" w:rsidP="00E768AF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433,5</w:t>
            </w:r>
          </w:p>
        </w:tc>
        <w:tc>
          <w:tcPr>
            <w:tcW w:w="1481" w:type="pct"/>
            <w:vAlign w:val="bottom"/>
          </w:tcPr>
          <w:p w14:paraId="5BD7C924" w14:textId="77777777" w:rsidR="00167E9B" w:rsidRDefault="00167E9B" w:rsidP="00E768AF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167E9B" w14:paraId="326B0F8B" w14:textId="77777777" w:rsidTr="00F00E75">
        <w:tc>
          <w:tcPr>
            <w:tcW w:w="2333" w:type="pct"/>
            <w:vAlign w:val="center"/>
          </w:tcPr>
          <w:p w14:paraId="0BB91ECF" w14:textId="21110483" w:rsidR="00167E9B" w:rsidRDefault="00167E9B" w:rsidP="00E768AF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Яйца куриные, включая инкубационные, млн штук</w:t>
            </w:r>
          </w:p>
        </w:tc>
        <w:tc>
          <w:tcPr>
            <w:tcW w:w="1186" w:type="pct"/>
            <w:vAlign w:val="bottom"/>
          </w:tcPr>
          <w:p w14:paraId="57DFAD49" w14:textId="77777777" w:rsidR="00167E9B" w:rsidRPr="00D3768A" w:rsidRDefault="00167E9B" w:rsidP="00E768AF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1129,3</w:t>
            </w:r>
          </w:p>
        </w:tc>
        <w:tc>
          <w:tcPr>
            <w:tcW w:w="1481" w:type="pct"/>
            <w:vAlign w:val="bottom"/>
          </w:tcPr>
          <w:p w14:paraId="3B07B9AE" w14:textId="77777777" w:rsidR="00167E9B" w:rsidRDefault="00167E9B" w:rsidP="00E768AF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</w:tbl>
    <w:p w14:paraId="50401E56" w14:textId="77777777" w:rsidR="00167E9B" w:rsidRPr="00014A8A" w:rsidRDefault="00167E9B" w:rsidP="00437929">
      <w:pPr>
        <w:pStyle w:val="BodyText22"/>
        <w:spacing w:before="120" w:after="240"/>
        <w:ind w:firstLine="709"/>
      </w:pPr>
      <w:r>
        <w:t>В структуре производства скота и птицы на убой (в живом весе) по видам удельный вес птицы составил 53,3%, свиней – 37,1,</w:t>
      </w:r>
      <w:r>
        <w:rPr>
          <w:i/>
        </w:rPr>
        <w:t xml:space="preserve"> </w:t>
      </w:r>
      <w:r>
        <w:t>крупного рогатого</w:t>
      </w:r>
      <w:r>
        <w:rPr>
          <w:i/>
        </w:rPr>
        <w:t xml:space="preserve"> </w:t>
      </w:r>
      <w:r>
        <w:t>скота – 9,6%.</w:t>
      </w:r>
    </w:p>
    <w:p w14:paraId="72877444" w14:textId="24E6E850" w:rsidR="00167E9B" w:rsidRDefault="00167E9B" w:rsidP="004D208D">
      <w:pPr>
        <w:pStyle w:val="BodyText22"/>
        <w:spacing w:before="240" w:after="120"/>
        <w:ind w:firstLine="709"/>
      </w:pPr>
      <w:r>
        <w:rPr>
          <w:b/>
        </w:rPr>
        <w:t>РЕАЛИЗАЦИЯ СЕЛЬХОЗПРОДУКЦИИ</w:t>
      </w:r>
      <w:r>
        <w:t>. Объем реализации основных сельскохозяйственных продуктов хозяйствами всех категорий составил: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4"/>
        <w:gridCol w:w="2145"/>
        <w:gridCol w:w="2681"/>
      </w:tblGrid>
      <w:tr w:rsidR="00167E9B" w14:paraId="7D1A1336" w14:textId="77777777" w:rsidTr="00F00E75">
        <w:trPr>
          <w:cantSplit/>
          <w:jc w:val="center"/>
        </w:trPr>
        <w:tc>
          <w:tcPr>
            <w:tcW w:w="2334" w:type="pct"/>
            <w:vAlign w:val="center"/>
          </w:tcPr>
          <w:p w14:paraId="5BF6A2D2" w14:textId="77777777" w:rsidR="00167E9B" w:rsidRPr="004D208D" w:rsidRDefault="00167E9B" w:rsidP="00E768AF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</w:p>
        </w:tc>
        <w:tc>
          <w:tcPr>
            <w:tcW w:w="1185" w:type="pct"/>
          </w:tcPr>
          <w:p w14:paraId="1FD13E57" w14:textId="77777777" w:rsidR="00167E9B" w:rsidRPr="004D208D" w:rsidRDefault="00167E9B" w:rsidP="00E768AF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</w:t>
            </w:r>
            <w:r w:rsidRPr="004D208D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481" w:type="pct"/>
            <w:vAlign w:val="center"/>
          </w:tcPr>
          <w:p w14:paraId="3951403C" w14:textId="77777777" w:rsidR="00167E9B" w:rsidRPr="004D208D" w:rsidRDefault="00167E9B" w:rsidP="00E768AF">
            <w:pPr>
              <w:pStyle w:val="BodyText22"/>
              <w:ind w:left="-146" w:right="-138"/>
              <w:jc w:val="center"/>
              <w:outlineLvl w:val="0"/>
              <w:rPr>
                <w:b/>
                <w:bCs/>
                <w:sz w:val="22"/>
              </w:rPr>
            </w:pPr>
            <w:r w:rsidRPr="004D208D">
              <w:rPr>
                <w:b/>
                <w:bCs/>
                <w:sz w:val="22"/>
              </w:rPr>
              <w:t>Январь-сентябрь 2024 г.</w:t>
            </w:r>
            <w:r w:rsidRPr="004D208D">
              <w:rPr>
                <w:b/>
                <w:bCs/>
                <w:sz w:val="22"/>
              </w:rPr>
              <w:br/>
              <w:t xml:space="preserve"> в % к </w:t>
            </w:r>
            <w:r w:rsidRPr="004D208D">
              <w:rPr>
                <w:b/>
                <w:bCs/>
                <w:sz w:val="22"/>
              </w:rPr>
              <w:br/>
              <w:t>январю-сентябрю 2023 г.</w:t>
            </w:r>
          </w:p>
        </w:tc>
      </w:tr>
      <w:tr w:rsidR="00167E9B" w14:paraId="373BD6C3" w14:textId="77777777" w:rsidTr="00F00E75">
        <w:trPr>
          <w:jc w:val="center"/>
        </w:trPr>
        <w:tc>
          <w:tcPr>
            <w:tcW w:w="2334" w:type="pct"/>
            <w:vAlign w:val="center"/>
          </w:tcPr>
          <w:p w14:paraId="6C600184" w14:textId="77777777" w:rsidR="00167E9B" w:rsidRPr="00EE2BED" w:rsidRDefault="00167E9B" w:rsidP="00E768AF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Скот и птица (в живом весе),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185" w:type="pct"/>
            <w:vAlign w:val="bottom"/>
          </w:tcPr>
          <w:p w14:paraId="3A270B61" w14:textId="77777777" w:rsidR="00167E9B" w:rsidRPr="0065085F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168,7</w:t>
            </w:r>
          </w:p>
        </w:tc>
        <w:tc>
          <w:tcPr>
            <w:tcW w:w="1481" w:type="pct"/>
            <w:vAlign w:val="bottom"/>
          </w:tcPr>
          <w:p w14:paraId="06EC6DC5" w14:textId="77777777" w:rsidR="00167E9B" w:rsidRPr="00C34721" w:rsidRDefault="00167E9B" w:rsidP="00E768AF">
            <w:pPr>
              <w:tabs>
                <w:tab w:val="left" w:pos="4286"/>
              </w:tabs>
              <w:ind w:left="34" w:right="680" w:hanging="34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167E9B" w14:paraId="3A223700" w14:textId="77777777" w:rsidTr="00F00E75">
        <w:trPr>
          <w:jc w:val="center"/>
        </w:trPr>
        <w:tc>
          <w:tcPr>
            <w:tcW w:w="2334" w:type="pct"/>
            <w:vAlign w:val="center"/>
          </w:tcPr>
          <w:p w14:paraId="0DAAD986" w14:textId="77777777" w:rsidR="00167E9B" w:rsidRDefault="00167E9B" w:rsidP="00E768AF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Молоко,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185" w:type="pct"/>
            <w:vAlign w:val="bottom"/>
          </w:tcPr>
          <w:p w14:paraId="6E67A59F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608,1</w:t>
            </w:r>
          </w:p>
        </w:tc>
        <w:tc>
          <w:tcPr>
            <w:tcW w:w="1481" w:type="pct"/>
            <w:vAlign w:val="bottom"/>
          </w:tcPr>
          <w:p w14:paraId="1949AA98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167E9B" w14:paraId="043389FA" w14:textId="77777777" w:rsidTr="00F00E75">
        <w:trPr>
          <w:jc w:val="center"/>
        </w:trPr>
        <w:tc>
          <w:tcPr>
            <w:tcW w:w="2334" w:type="pct"/>
            <w:vAlign w:val="center"/>
          </w:tcPr>
          <w:p w14:paraId="4DA4D42A" w14:textId="77777777" w:rsidR="00167E9B" w:rsidRDefault="00167E9B" w:rsidP="00E768AF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185" w:type="pct"/>
            <w:vAlign w:val="bottom"/>
          </w:tcPr>
          <w:p w14:paraId="476C2EF1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1072,6</w:t>
            </w:r>
          </w:p>
        </w:tc>
        <w:tc>
          <w:tcPr>
            <w:tcW w:w="1481" w:type="pct"/>
            <w:vAlign w:val="bottom"/>
          </w:tcPr>
          <w:p w14:paraId="1C51ABAB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</w:tr>
      <w:tr w:rsidR="00167E9B" w14:paraId="4D16E7BC" w14:textId="77777777" w:rsidTr="00F00E75">
        <w:trPr>
          <w:jc w:val="center"/>
        </w:trPr>
        <w:tc>
          <w:tcPr>
            <w:tcW w:w="2334" w:type="pct"/>
            <w:vAlign w:val="center"/>
          </w:tcPr>
          <w:p w14:paraId="484100E7" w14:textId="77777777" w:rsidR="00167E9B" w:rsidRDefault="00167E9B" w:rsidP="00E768AF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Картофель,</w:t>
            </w:r>
            <w:r w:rsidRPr="00EE2BED">
              <w:rPr>
                <w:sz w:val="22"/>
              </w:rPr>
              <w:t xml:space="preserve"> тыс. тонн</w:t>
            </w:r>
          </w:p>
        </w:tc>
        <w:tc>
          <w:tcPr>
            <w:tcW w:w="1185" w:type="pct"/>
            <w:vAlign w:val="bottom"/>
          </w:tcPr>
          <w:p w14:paraId="00CC89E5" w14:textId="77777777" w:rsidR="00167E9B" w:rsidRPr="0087644D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52,1</w:t>
            </w:r>
          </w:p>
        </w:tc>
        <w:tc>
          <w:tcPr>
            <w:tcW w:w="1481" w:type="pct"/>
            <w:vAlign w:val="bottom"/>
          </w:tcPr>
          <w:p w14:paraId="41D2BFDA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</w:tr>
      <w:tr w:rsidR="00167E9B" w14:paraId="031C059A" w14:textId="77777777" w:rsidTr="00F00E75">
        <w:trPr>
          <w:jc w:val="center"/>
        </w:trPr>
        <w:tc>
          <w:tcPr>
            <w:tcW w:w="2334" w:type="pct"/>
            <w:vAlign w:val="center"/>
          </w:tcPr>
          <w:p w14:paraId="02C4FEED" w14:textId="77777777" w:rsidR="00167E9B" w:rsidRDefault="00167E9B" w:rsidP="00E768AF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Овощи,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185" w:type="pct"/>
            <w:vAlign w:val="bottom"/>
          </w:tcPr>
          <w:p w14:paraId="5A748597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32,3</w:t>
            </w:r>
          </w:p>
        </w:tc>
        <w:tc>
          <w:tcPr>
            <w:tcW w:w="1481" w:type="pct"/>
            <w:vAlign w:val="bottom"/>
          </w:tcPr>
          <w:p w14:paraId="4335D43D" w14:textId="77777777" w:rsidR="00167E9B" w:rsidRPr="00BD4818" w:rsidRDefault="00167E9B" w:rsidP="00E768AF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</w:tbl>
    <w:p w14:paraId="0C64C8CA" w14:textId="77777777" w:rsidR="00AC4DE8" w:rsidRDefault="00AC4DE8" w:rsidP="004D208D">
      <w:pPr>
        <w:pStyle w:val="a5"/>
        <w:spacing w:before="240" w:after="60"/>
        <w:ind w:firstLine="0"/>
      </w:pPr>
    </w:p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167E9B"/>
    <w:rsid w:val="00191E08"/>
    <w:rsid w:val="00437929"/>
    <w:rsid w:val="004D208D"/>
    <w:rsid w:val="005D74B0"/>
    <w:rsid w:val="00746E1F"/>
    <w:rsid w:val="0077354B"/>
    <w:rsid w:val="0099182E"/>
    <w:rsid w:val="00A81270"/>
    <w:rsid w:val="00AC4DE8"/>
    <w:rsid w:val="00AE2F4E"/>
    <w:rsid w:val="00F0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4700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E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167E9B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167E9B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167E9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167E9B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167E9B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167E9B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BodyText22">
    <w:name w:val="Body Text 22"/>
    <w:basedOn w:val="a"/>
    <w:qFormat/>
    <w:rsid w:val="00167E9B"/>
    <w:pPr>
      <w:widowControl w:val="0"/>
      <w:jc w:val="both"/>
    </w:pPr>
    <w:rPr>
      <w:szCs w:val="20"/>
    </w:rPr>
  </w:style>
  <w:style w:type="paragraph" w:styleId="2">
    <w:name w:val="Body Text 2"/>
    <w:basedOn w:val="a"/>
    <w:link w:val="20"/>
    <w:uiPriority w:val="99"/>
    <w:qFormat/>
    <w:rsid w:val="00167E9B"/>
    <w:pPr>
      <w:jc w:val="center"/>
    </w:pPr>
    <w:rPr>
      <w:color w:val="000000"/>
      <w:sz w:val="22"/>
      <w:szCs w:val="20"/>
      <w:lang w:val="en-US"/>
    </w:rPr>
  </w:style>
  <w:style w:type="character" w:customStyle="1" w:styleId="20">
    <w:name w:val="Основной текст 2 Знак"/>
    <w:basedOn w:val="a0"/>
    <w:link w:val="2"/>
    <w:uiPriority w:val="99"/>
    <w:qFormat/>
    <w:rsid w:val="00167E9B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"/>
    <w:qFormat/>
    <w:rsid w:val="00167E9B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7">
    <w:name w:val="Сельское хозяйство"/>
    <w:basedOn w:val="a"/>
    <w:next w:val="a"/>
    <w:qFormat/>
    <w:rsid w:val="00437929"/>
    <w:pPr>
      <w:spacing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B503A-E786-45CE-AF10-22034CDD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subject/>
  <dc:creator>Алферова Лариса Борисовна</dc:creator>
  <cp:keywords/>
  <dc:description/>
  <cp:lastModifiedBy>Алферова Лариса Борисовна</cp:lastModifiedBy>
  <cp:revision>10</cp:revision>
  <dcterms:created xsi:type="dcterms:W3CDTF">2024-11-01T04:21:00Z</dcterms:created>
  <dcterms:modified xsi:type="dcterms:W3CDTF">2024-11-02T08:51:00Z</dcterms:modified>
</cp:coreProperties>
</file>