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BC655" w14:textId="290AB0DB" w:rsidR="00367399" w:rsidRPr="00245E03" w:rsidRDefault="00367399" w:rsidP="00367399">
      <w:pPr>
        <w:pStyle w:val="a3"/>
        <w:widowControl/>
        <w:spacing w:after="120"/>
        <w:jc w:val="center"/>
        <w:rPr>
          <w:b/>
          <w:sz w:val="24"/>
          <w:szCs w:val="24"/>
        </w:rPr>
      </w:pPr>
      <w:r w:rsidRPr="00245E03">
        <w:rPr>
          <w:b/>
          <w:sz w:val="24"/>
          <w:szCs w:val="24"/>
        </w:rPr>
        <w:t>ОСНОВНЫЕ ПОКАЗАТЕЛИ СОЦИАЛЬНО-ЭКОНОМИЧЕСКОГО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245E03">
        <w:rPr>
          <w:b/>
          <w:sz w:val="24"/>
          <w:szCs w:val="24"/>
        </w:rPr>
        <w:t>ПОЛОЖЕНИЯ СВЕРДЛОВСКОЙ ОБЛАСТИ</w:t>
      </w:r>
    </w:p>
    <w:tbl>
      <w:tblPr>
        <w:tblW w:w="5032" w:type="pct"/>
        <w:tblInd w:w="-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7"/>
        <w:gridCol w:w="891"/>
        <w:gridCol w:w="7"/>
        <w:gridCol w:w="885"/>
        <w:gridCol w:w="13"/>
        <w:gridCol w:w="924"/>
        <w:gridCol w:w="931"/>
        <w:gridCol w:w="900"/>
        <w:gridCol w:w="16"/>
        <w:gridCol w:w="924"/>
        <w:gridCol w:w="15"/>
        <w:gridCol w:w="907"/>
        <w:gridCol w:w="18"/>
      </w:tblGrid>
      <w:tr w:rsidR="00367399" w:rsidRPr="00367399" w14:paraId="79FBFE6A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vMerge w:val="restart"/>
            <w:shd w:val="clear" w:color="auto" w:fill="auto"/>
          </w:tcPr>
          <w:p w14:paraId="4BE4DB0C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3" w:type="pct"/>
            <w:gridSpan w:val="2"/>
            <w:vMerge w:val="restart"/>
            <w:shd w:val="clear" w:color="auto" w:fill="auto"/>
          </w:tcPr>
          <w:p w14:paraId="25B4288A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Сентябрь</w:t>
            </w:r>
            <w:r w:rsidRPr="00367399">
              <w:rPr>
                <w:b/>
                <w:bCs/>
                <w:color w:val="000000"/>
                <w:sz w:val="22"/>
              </w:rPr>
              <w:br/>
              <w:t>2024 г.</w:t>
            </w:r>
          </w:p>
        </w:tc>
        <w:tc>
          <w:tcPr>
            <w:tcW w:w="493" w:type="pct"/>
            <w:gridSpan w:val="2"/>
            <w:vMerge w:val="restart"/>
          </w:tcPr>
          <w:p w14:paraId="0B83ED0F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Январь-</w:t>
            </w:r>
          </w:p>
          <w:p w14:paraId="5F2A1165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сентябрь</w:t>
            </w:r>
          </w:p>
          <w:p w14:paraId="6BEA2B54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2024 г.</w:t>
            </w:r>
          </w:p>
        </w:tc>
        <w:tc>
          <w:tcPr>
            <w:tcW w:w="1018" w:type="pct"/>
            <w:gridSpan w:val="2"/>
            <w:shd w:val="clear" w:color="auto" w:fill="auto"/>
          </w:tcPr>
          <w:p w14:paraId="118D14FA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 xml:space="preserve">Сентябрь 2024 г. </w:t>
            </w:r>
          </w:p>
          <w:p w14:paraId="6C6A7E2E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в % к</w:t>
            </w:r>
          </w:p>
        </w:tc>
        <w:tc>
          <w:tcPr>
            <w:tcW w:w="494" w:type="pct"/>
            <w:vMerge w:val="restart"/>
          </w:tcPr>
          <w:p w14:paraId="4C778FDD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Январь-</w:t>
            </w:r>
          </w:p>
          <w:p w14:paraId="21D6F385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сентябрь</w:t>
            </w:r>
          </w:p>
          <w:p w14:paraId="4E48EDD0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2024 г.</w:t>
            </w:r>
          </w:p>
          <w:p w14:paraId="5ED81CC0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 xml:space="preserve">в % к </w:t>
            </w:r>
          </w:p>
          <w:p w14:paraId="23D3E9F0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январю-сентябрю</w:t>
            </w:r>
          </w:p>
          <w:p w14:paraId="13C25D27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2023 г.</w:t>
            </w:r>
          </w:p>
        </w:tc>
        <w:tc>
          <w:tcPr>
            <w:tcW w:w="1022" w:type="pct"/>
            <w:gridSpan w:val="4"/>
            <w:shd w:val="clear" w:color="auto" w:fill="auto"/>
          </w:tcPr>
          <w:p w14:paraId="227C6727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  <w:u w:val="single"/>
              </w:rPr>
              <w:t>Справочно</w:t>
            </w:r>
          </w:p>
          <w:p w14:paraId="198E0FAC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  <w:u w:val="single"/>
              </w:rPr>
            </w:pPr>
          </w:p>
        </w:tc>
      </w:tr>
      <w:tr w:rsidR="00367399" w:rsidRPr="00367399" w14:paraId="72943452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vMerge/>
            <w:shd w:val="clear" w:color="auto" w:fill="auto"/>
          </w:tcPr>
          <w:p w14:paraId="535C2CE8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3" w:type="pct"/>
            <w:gridSpan w:val="2"/>
            <w:vMerge/>
            <w:shd w:val="clear" w:color="auto" w:fill="auto"/>
          </w:tcPr>
          <w:p w14:paraId="123398A0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3" w:type="pct"/>
            <w:gridSpan w:val="2"/>
            <w:vMerge/>
          </w:tcPr>
          <w:p w14:paraId="6072EB85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7" w:type="pct"/>
            <w:shd w:val="clear" w:color="auto" w:fill="auto"/>
          </w:tcPr>
          <w:p w14:paraId="33C22C67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сентябрю</w:t>
            </w:r>
            <w:r w:rsidRPr="00367399">
              <w:rPr>
                <w:b/>
                <w:bCs/>
                <w:color w:val="000000"/>
                <w:sz w:val="22"/>
              </w:rPr>
              <w:br/>
              <w:t>2023 г.</w:t>
            </w:r>
          </w:p>
        </w:tc>
        <w:tc>
          <w:tcPr>
            <w:tcW w:w="511" w:type="pct"/>
            <w:shd w:val="clear" w:color="auto" w:fill="auto"/>
          </w:tcPr>
          <w:p w14:paraId="3B2E3227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августу 2024 г.</w:t>
            </w:r>
          </w:p>
        </w:tc>
        <w:tc>
          <w:tcPr>
            <w:tcW w:w="494" w:type="pct"/>
            <w:vMerge/>
          </w:tcPr>
          <w:p w14:paraId="7646C7A0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16" w:type="pct"/>
            <w:gridSpan w:val="2"/>
            <w:shd w:val="clear" w:color="auto" w:fill="auto"/>
          </w:tcPr>
          <w:p w14:paraId="14652D94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сентябрь</w:t>
            </w:r>
            <w:r w:rsidRPr="00367399">
              <w:rPr>
                <w:b/>
                <w:bCs/>
                <w:color w:val="000000"/>
                <w:sz w:val="22"/>
              </w:rPr>
              <w:br/>
              <w:t>2023 г.</w:t>
            </w:r>
          </w:p>
          <w:p w14:paraId="08924256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 xml:space="preserve"> в % к </w:t>
            </w:r>
          </w:p>
          <w:p w14:paraId="6E07A03A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сентябрю</w:t>
            </w:r>
          </w:p>
          <w:p w14:paraId="359AB9BF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 xml:space="preserve">2022 г. </w:t>
            </w:r>
          </w:p>
        </w:tc>
        <w:tc>
          <w:tcPr>
            <w:tcW w:w="506" w:type="pct"/>
            <w:gridSpan w:val="2"/>
            <w:shd w:val="clear" w:color="auto" w:fill="auto"/>
          </w:tcPr>
          <w:p w14:paraId="0BD4A4CA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январь-сентябрь</w:t>
            </w:r>
          </w:p>
          <w:p w14:paraId="77C28909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 xml:space="preserve">2023 г. </w:t>
            </w:r>
          </w:p>
          <w:p w14:paraId="7D100C30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в % к</w:t>
            </w:r>
          </w:p>
          <w:p w14:paraId="6BB07942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январю-сентябрю</w:t>
            </w:r>
          </w:p>
          <w:p w14:paraId="6C28C180" w14:textId="77777777" w:rsidR="00367399" w:rsidRPr="00367399" w:rsidRDefault="00367399" w:rsidP="00E768AF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367399">
              <w:rPr>
                <w:b/>
                <w:bCs/>
                <w:color w:val="000000"/>
                <w:sz w:val="22"/>
              </w:rPr>
              <w:t>2022 г.</w:t>
            </w:r>
          </w:p>
        </w:tc>
      </w:tr>
      <w:tr w:rsidR="00367399" w14:paraId="61A5B342" w14:textId="77777777" w:rsidTr="00367399">
        <w:trPr>
          <w:gridAfter w:val="1"/>
          <w:wAfter w:w="10" w:type="pct"/>
          <w:cantSplit/>
          <w:trHeight w:val="20"/>
        </w:trPr>
        <w:tc>
          <w:tcPr>
            <w:tcW w:w="4990" w:type="pct"/>
            <w:gridSpan w:val="12"/>
          </w:tcPr>
          <w:p w14:paraId="3AA8327D" w14:textId="77777777" w:rsidR="00367399" w:rsidRDefault="00367399" w:rsidP="00E768AF">
            <w:pPr>
              <w:rPr>
                <w:color w:val="000000"/>
                <w:spacing w:val="-18"/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ЭКОНОМИЧЕСКИЕ ИНДИКАТОРЫ</w:t>
            </w:r>
          </w:p>
        </w:tc>
      </w:tr>
      <w:tr w:rsidR="00367399" w14:paraId="38D9F54F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</w:tcPr>
          <w:p w14:paraId="2CDAE09E" w14:textId="4C1E3FF0" w:rsidR="00367399" w:rsidRPr="005861C5" w:rsidRDefault="00367399" w:rsidP="00E768AF">
            <w:pPr>
              <w:keepNext/>
              <w:ind w:left="140" w:right="-135" w:hanging="100"/>
              <w:outlineLvl w:val="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промышленного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производства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63E7C79E" w14:textId="77777777" w:rsidR="00367399" w:rsidRPr="00040FB8" w:rsidRDefault="00367399" w:rsidP="00E768AF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4DE1D768" w14:textId="77777777" w:rsidR="00367399" w:rsidRPr="00040FB8" w:rsidRDefault="00367399" w:rsidP="00E768AF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6C1196E8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9D73239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4FAE9CEF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78C749C6" w14:textId="77777777" w:rsidR="00367399" w:rsidRPr="00040FB8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114,5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10661FAD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114,6</w:t>
            </w:r>
          </w:p>
        </w:tc>
      </w:tr>
      <w:tr w:rsidR="00367399" w14:paraId="19A2B832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</w:tcPr>
          <w:p w14:paraId="1CA499CA" w14:textId="77777777" w:rsidR="00367399" w:rsidRPr="005861C5" w:rsidRDefault="00367399" w:rsidP="00E768AF">
            <w:pPr>
              <w:ind w:left="140" w:right="-58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 xml:space="preserve">Объем работ, выполненных собственными силами по виду деятельности «Строительство», </w:t>
            </w:r>
            <w:r w:rsidRPr="005861C5">
              <w:rPr>
                <w:sz w:val="22"/>
                <w:szCs w:val="22"/>
              </w:rPr>
              <w:br/>
              <w:t>млрд рублей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71AC95CC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58,2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04FBB4E4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391,1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47573305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120,4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74D1663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6360D06B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14288DD6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72D612F8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</w:tr>
      <w:tr w:rsidR="00367399" w14:paraId="5B4A2F36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</w:tcPr>
          <w:p w14:paraId="128112A2" w14:textId="5617AAEF" w:rsidR="00367399" w:rsidRPr="005861C5" w:rsidRDefault="00367399" w:rsidP="00E768AF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розничной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торговли, млрд рублей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7CB49ABA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138,3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37A0D585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1202,2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302C2436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2875FDBE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5194187F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397C9C00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7C7979FF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367399" w14:paraId="180A29D5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</w:tcPr>
          <w:p w14:paraId="480202F5" w14:textId="1FE69C3D" w:rsidR="00367399" w:rsidRPr="005861C5" w:rsidRDefault="00367399" w:rsidP="00E768AF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общественного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питания, млрд рублей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103850C4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5B7F27EC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85,4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382B75D5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65431D6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1708C732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46CE84BB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112,8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7BC6E348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367399" w14:paraId="04A9782A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</w:tcPr>
          <w:p w14:paraId="58F3A0C7" w14:textId="61DBCEA5" w:rsidR="00367399" w:rsidRPr="005861C5" w:rsidRDefault="00367399" w:rsidP="00E768AF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Объем платных услуг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 xml:space="preserve">населению, </w:t>
            </w:r>
          </w:p>
          <w:p w14:paraId="156BC850" w14:textId="77777777" w:rsidR="00367399" w:rsidRPr="005861C5" w:rsidRDefault="00367399" w:rsidP="00E768AF">
            <w:pPr>
              <w:ind w:left="140" w:firstLine="13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млрд рублей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62F06C9E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3C83D525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478,1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2894CDED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6FACBCA2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50CD9441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 w:rsidRPr="00791315">
              <w:rPr>
                <w:sz w:val="22"/>
              </w:rPr>
              <w:t>1</w:t>
            </w:r>
            <w:r>
              <w:rPr>
                <w:sz w:val="22"/>
              </w:rPr>
              <w:t>06,6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79BD4FC3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106</w:t>
            </w:r>
            <w:r w:rsidRPr="00115B68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6EA9D6FC" w14:textId="77777777" w:rsidR="00367399" w:rsidRPr="00770F53" w:rsidRDefault="00367399" w:rsidP="00E768AF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111</w:t>
            </w:r>
            <w:r w:rsidRPr="008F2CC7"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367399" w14:paraId="611928E2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</w:tcPr>
          <w:p w14:paraId="7473850C" w14:textId="77777777" w:rsidR="00367399" w:rsidRPr="005861C5" w:rsidRDefault="00367399" w:rsidP="00E768AF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Грузооборот автомобильного транспорта</w:t>
            </w:r>
            <w:r w:rsidRPr="005861C5">
              <w:rPr>
                <w:sz w:val="22"/>
                <w:szCs w:val="22"/>
                <w:vertAlign w:val="superscript"/>
              </w:rPr>
              <w:t>2)</w:t>
            </w:r>
            <w:r w:rsidRPr="0058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 xml:space="preserve">млн </w:t>
            </w:r>
            <w:proofErr w:type="spellStart"/>
            <w:proofErr w:type="gramStart"/>
            <w:r>
              <w:rPr>
                <w:sz w:val="22"/>
              </w:rPr>
              <w:t>т.км</w:t>
            </w:r>
            <w:proofErr w:type="spellEnd"/>
            <w:proofErr w:type="gramEnd"/>
          </w:p>
        </w:tc>
        <w:tc>
          <w:tcPr>
            <w:tcW w:w="489" w:type="pct"/>
            <w:shd w:val="clear" w:color="auto" w:fill="auto"/>
            <w:vAlign w:val="bottom"/>
          </w:tcPr>
          <w:p w14:paraId="0EC41A7E" w14:textId="77777777" w:rsidR="00367399" w:rsidRPr="00372E3A" w:rsidRDefault="00367399" w:rsidP="00E768AF">
            <w:pPr>
              <w:ind w:right="-10"/>
              <w:jc w:val="right"/>
              <w:rPr>
                <w:sz w:val="22"/>
                <w:szCs w:val="22"/>
              </w:rPr>
            </w:pPr>
            <w:r w:rsidRPr="00372E3A">
              <w:rPr>
                <w:sz w:val="22"/>
                <w:szCs w:val="22"/>
              </w:rPr>
              <w:t>590,4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14391471" w14:textId="77777777" w:rsidR="00367399" w:rsidRPr="00372E3A" w:rsidRDefault="00367399" w:rsidP="00E768AF">
            <w:pPr>
              <w:ind w:right="-10"/>
              <w:jc w:val="right"/>
              <w:rPr>
                <w:sz w:val="22"/>
                <w:szCs w:val="22"/>
              </w:rPr>
            </w:pPr>
            <w:r w:rsidRPr="00372E3A">
              <w:rPr>
                <w:sz w:val="22"/>
                <w:szCs w:val="22"/>
              </w:rPr>
              <w:t>6496,3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6CD1DD28" w14:textId="77777777" w:rsidR="00367399" w:rsidRPr="00372E3A" w:rsidRDefault="00367399" w:rsidP="00E768AF">
            <w:pPr>
              <w:ind w:right="-10"/>
              <w:jc w:val="right"/>
              <w:rPr>
                <w:sz w:val="22"/>
                <w:szCs w:val="22"/>
              </w:rPr>
            </w:pPr>
            <w:r w:rsidRPr="00372E3A">
              <w:rPr>
                <w:sz w:val="22"/>
                <w:szCs w:val="22"/>
              </w:rPr>
              <w:t>62,1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4A1E4AE1" w14:textId="77777777" w:rsidR="00367399" w:rsidRPr="00372E3A" w:rsidRDefault="00367399" w:rsidP="00E768AF">
            <w:pPr>
              <w:ind w:right="-10"/>
              <w:jc w:val="right"/>
              <w:rPr>
                <w:sz w:val="22"/>
                <w:szCs w:val="22"/>
              </w:rPr>
            </w:pPr>
            <w:r w:rsidRPr="00372E3A">
              <w:rPr>
                <w:sz w:val="22"/>
                <w:szCs w:val="22"/>
              </w:rPr>
              <w:t>77,6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072B839E" w14:textId="77777777" w:rsidR="00367399" w:rsidRPr="00372E3A" w:rsidRDefault="00367399" w:rsidP="00E768AF">
            <w:pPr>
              <w:ind w:right="-10"/>
              <w:jc w:val="right"/>
              <w:rPr>
                <w:sz w:val="22"/>
                <w:szCs w:val="22"/>
              </w:rPr>
            </w:pPr>
            <w:r w:rsidRPr="00372E3A">
              <w:rPr>
                <w:sz w:val="22"/>
                <w:szCs w:val="22"/>
              </w:rPr>
              <w:t>102,6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2B64EAC3" w14:textId="77777777" w:rsidR="00367399" w:rsidRPr="00372E3A" w:rsidRDefault="00367399" w:rsidP="00E768AF">
            <w:pPr>
              <w:ind w:right="-10"/>
              <w:jc w:val="right"/>
              <w:rPr>
                <w:sz w:val="22"/>
                <w:szCs w:val="22"/>
              </w:rPr>
            </w:pPr>
            <w:r w:rsidRPr="00372E3A">
              <w:rPr>
                <w:sz w:val="22"/>
                <w:szCs w:val="22"/>
              </w:rPr>
              <w:t>144,9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598F14AD" w14:textId="77777777" w:rsidR="00367399" w:rsidRPr="00372E3A" w:rsidRDefault="00367399" w:rsidP="00E768AF">
            <w:pPr>
              <w:ind w:right="-10"/>
              <w:jc w:val="right"/>
              <w:rPr>
                <w:sz w:val="22"/>
                <w:szCs w:val="22"/>
              </w:rPr>
            </w:pPr>
            <w:r w:rsidRPr="00372E3A">
              <w:rPr>
                <w:sz w:val="22"/>
                <w:szCs w:val="22"/>
              </w:rPr>
              <w:t>106,0</w:t>
            </w:r>
          </w:p>
        </w:tc>
      </w:tr>
      <w:tr w:rsidR="00367399" w14:paraId="1243F035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</w:tcPr>
          <w:p w14:paraId="1D423F7E" w14:textId="5A2B70E1" w:rsidR="00367399" w:rsidRPr="005861C5" w:rsidRDefault="00367399" w:rsidP="00E768AF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цен производителей промышленных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товаров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118A9300" w14:textId="77777777" w:rsidR="00367399" w:rsidRPr="005861C5" w:rsidRDefault="00367399" w:rsidP="00E768AF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0C3632C2" w14:textId="77777777" w:rsidR="00367399" w:rsidRPr="005861C5" w:rsidRDefault="00367399" w:rsidP="00E768AF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1645E218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11FF6D3E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0F0E91AF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3CF795DB" w14:textId="77777777" w:rsidR="00367399" w:rsidRPr="00067732" w:rsidRDefault="00367399" w:rsidP="00E768AF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013CBDA4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367399" w14:paraId="12653D27" w14:textId="77777777" w:rsidTr="00367399">
        <w:trPr>
          <w:gridAfter w:val="1"/>
          <w:wAfter w:w="10" w:type="pct"/>
          <w:cantSplit/>
          <w:trHeight w:val="20"/>
        </w:trPr>
        <w:tc>
          <w:tcPr>
            <w:tcW w:w="4990" w:type="pct"/>
            <w:gridSpan w:val="12"/>
          </w:tcPr>
          <w:p w14:paraId="5362DA80" w14:textId="77777777" w:rsidR="00367399" w:rsidRDefault="00367399" w:rsidP="00E768AF">
            <w:pPr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>
              <w:rPr>
                <w:b/>
                <w:bCs/>
                <w:i/>
                <w:iCs/>
                <w:sz w:val="22"/>
                <w:u w:val="single"/>
              </w:rPr>
              <w:t>СОЦИАЛЬНЫЕ ПОКАЗАТЕЛИ</w:t>
            </w:r>
          </w:p>
        </w:tc>
      </w:tr>
      <w:tr w:rsidR="00367399" w14:paraId="730D5FE1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  <w:vAlign w:val="bottom"/>
          </w:tcPr>
          <w:p w14:paraId="50E7B877" w14:textId="3DB30A8D" w:rsidR="00367399" w:rsidRPr="005861C5" w:rsidRDefault="00367399" w:rsidP="00E768AF">
            <w:pPr>
              <w:ind w:left="142" w:hanging="102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Общая численность безработных (в возрасте 15 лет и старше)</w:t>
            </w:r>
            <w:r w:rsidRPr="005861C5">
              <w:rPr>
                <w:sz w:val="22"/>
                <w:szCs w:val="22"/>
                <w:vertAlign w:val="superscript"/>
              </w:rPr>
              <w:t>3)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649C8904" w14:textId="77777777" w:rsidR="00367399" w:rsidRPr="00A758AA" w:rsidRDefault="00367399" w:rsidP="00E768A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  <w:r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64414BD9" w14:textId="77777777" w:rsidR="00367399" w:rsidRPr="00040FB8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3807A52A" w14:textId="77777777" w:rsidR="00367399" w:rsidRPr="00A758AA" w:rsidRDefault="00367399" w:rsidP="00E768A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94,4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1858143A" w14:textId="77777777" w:rsidR="00367399" w:rsidRPr="00A758AA" w:rsidRDefault="00367399" w:rsidP="00E768A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060CB1FE" w14:textId="77777777" w:rsidR="00367399" w:rsidRPr="00040FB8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3015043D" w14:textId="77777777" w:rsidR="00367399" w:rsidRPr="00A758AA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31505D05" w14:textId="77777777" w:rsidR="00367399" w:rsidRPr="00040FB8" w:rsidRDefault="00367399" w:rsidP="00E768AF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367399" w14:paraId="74A650C6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  <w:vAlign w:val="bottom"/>
          </w:tcPr>
          <w:p w14:paraId="63243D7D" w14:textId="77777777" w:rsidR="00367399" w:rsidRPr="005861C5" w:rsidRDefault="00367399" w:rsidP="00E768AF">
            <w:pPr>
              <w:ind w:left="170" w:right="-166" w:hanging="17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br w:type="page"/>
              <w:t>Численность граждан, признанных безработными (на конец месяца)</w:t>
            </w:r>
            <w:r w:rsidRPr="005861C5">
              <w:rPr>
                <w:sz w:val="22"/>
                <w:szCs w:val="22"/>
                <w:vertAlign w:val="superscript"/>
              </w:rPr>
              <w:t>4)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0057BCE8" w14:textId="77777777" w:rsidR="00367399" w:rsidRPr="00A758AA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40F6B140" w14:textId="77777777" w:rsidR="00367399" w:rsidRPr="00040FB8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52FABB18" w14:textId="77777777" w:rsidR="00367399" w:rsidRPr="00A758AA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7E85D95" w14:textId="77777777" w:rsidR="00367399" w:rsidRPr="00A758AA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285B237A" w14:textId="77777777" w:rsidR="00367399" w:rsidRPr="00040FB8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4B6CCD05" w14:textId="77777777" w:rsidR="00367399" w:rsidRPr="00A758AA" w:rsidRDefault="00367399" w:rsidP="00E768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69,1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28022085" w14:textId="77777777" w:rsidR="00367399" w:rsidRPr="00040FB8" w:rsidRDefault="00367399" w:rsidP="00E768AF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367399" w14:paraId="532D15B9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  <w:vAlign w:val="bottom"/>
          </w:tcPr>
          <w:p w14:paraId="2B75C08E" w14:textId="77777777" w:rsidR="00367399" w:rsidRPr="00934B39" w:rsidRDefault="00367399" w:rsidP="00E768AF">
            <w:pPr>
              <w:ind w:left="170" w:right="-166" w:hanging="170"/>
              <w:rPr>
                <w:sz w:val="22"/>
                <w:szCs w:val="22"/>
              </w:rPr>
            </w:pPr>
            <w:r w:rsidRPr="00934B39">
              <w:rPr>
                <w:sz w:val="22"/>
                <w:szCs w:val="22"/>
              </w:rPr>
              <w:t xml:space="preserve">Среднесписочная численность работников, </w:t>
            </w:r>
            <w:r w:rsidRPr="00934B39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5F68CE8B" w14:textId="77777777" w:rsidR="00367399" w:rsidRPr="00123742" w:rsidRDefault="00367399" w:rsidP="00E768AF">
            <w:pPr>
              <w:ind w:hanging="105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1468,5</w:t>
            </w:r>
            <w:r>
              <w:rPr>
                <w:color w:val="000000"/>
                <w:sz w:val="22"/>
                <w:szCs w:val="22"/>
                <w:vertAlign w:val="superscript"/>
              </w:rPr>
              <w:t>5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52C884DC" w14:textId="77777777" w:rsidR="00367399" w:rsidRPr="00D36E55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1481,3</w:t>
            </w:r>
            <w:r>
              <w:rPr>
                <w:color w:val="000000"/>
                <w:sz w:val="22"/>
                <w:szCs w:val="22"/>
                <w:vertAlign w:val="superscript"/>
              </w:rPr>
              <w:t>6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719DC802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4D0ED7A2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4D7332B3" w14:textId="77777777" w:rsidR="00367399" w:rsidRPr="00A758AA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102,1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576CD67E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056D74F9" w14:textId="77777777" w:rsidR="00367399" w:rsidRPr="005B67EA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102,9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367399" w14:paraId="303B0C5F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  <w:vAlign w:val="bottom"/>
          </w:tcPr>
          <w:p w14:paraId="03A74CED" w14:textId="1819DAED" w:rsidR="00367399" w:rsidRPr="00123742" w:rsidRDefault="00367399" w:rsidP="00E768AF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Среднемесячная начисленная заработная плата</w:t>
            </w:r>
            <w:r>
              <w:rPr>
                <w:sz w:val="22"/>
                <w:szCs w:val="22"/>
              </w:rPr>
              <w:t xml:space="preserve"> </w:t>
            </w:r>
            <w:r w:rsidRPr="00123742">
              <w:rPr>
                <w:sz w:val="22"/>
                <w:szCs w:val="22"/>
              </w:rPr>
              <w:t>одного работника</w:t>
            </w:r>
          </w:p>
          <w:p w14:paraId="443ED718" w14:textId="77777777" w:rsidR="00367399" w:rsidRPr="00123742" w:rsidRDefault="00367399" w:rsidP="00E768AF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номинальная, рублей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39CE99FF" w14:textId="77777777" w:rsidR="00367399" w:rsidRPr="00123742" w:rsidRDefault="00367399" w:rsidP="00E768AF">
            <w:pPr>
              <w:ind w:hanging="105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77870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45F6A327" w14:textId="77777777" w:rsidR="00367399" w:rsidRPr="00A53B3D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74850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21DDEF01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125,4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5A26B90D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1A9610B3" w14:textId="77777777" w:rsidR="00367399" w:rsidRPr="005B67EA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121,6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0A0B68DD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72C2A4D9" w14:textId="77777777" w:rsidR="00367399" w:rsidRPr="005B67EA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115,</w:t>
            </w:r>
            <w:r>
              <w:rPr>
                <w:color w:val="000000"/>
                <w:sz w:val="22"/>
              </w:rPr>
              <w:t>9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367399" w14:paraId="232C6F6B" w14:textId="77777777" w:rsidTr="00367399">
        <w:trPr>
          <w:gridAfter w:val="1"/>
          <w:wAfter w:w="10" w:type="pct"/>
          <w:cantSplit/>
          <w:trHeight w:val="20"/>
        </w:trPr>
        <w:tc>
          <w:tcPr>
            <w:tcW w:w="1470" w:type="pct"/>
            <w:shd w:val="clear" w:color="auto" w:fill="auto"/>
            <w:vAlign w:val="bottom"/>
          </w:tcPr>
          <w:p w14:paraId="645675F2" w14:textId="77777777" w:rsidR="00367399" w:rsidRPr="00123742" w:rsidRDefault="00367399" w:rsidP="00E768AF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реальная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63F7B228" w14:textId="77777777" w:rsidR="00367399" w:rsidRPr="00123742" w:rsidRDefault="00367399" w:rsidP="00E768AF">
            <w:pPr>
              <w:ind w:hanging="105"/>
              <w:jc w:val="right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307AA24A" w14:textId="77777777" w:rsidR="00367399" w:rsidRPr="00040FB8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6BB0D117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95241E2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63B675E8" w14:textId="77777777" w:rsidR="00367399" w:rsidRPr="00040FB8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112,5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69D63A64" w14:textId="77777777" w:rsidR="00367399" w:rsidRPr="00123742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6" w:type="pct"/>
            <w:gridSpan w:val="2"/>
            <w:shd w:val="clear" w:color="auto" w:fill="auto"/>
            <w:vAlign w:val="bottom"/>
          </w:tcPr>
          <w:p w14:paraId="5A8B0ADC" w14:textId="77777777" w:rsidR="00367399" w:rsidRPr="00040FB8" w:rsidRDefault="00367399" w:rsidP="00E768AF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110,1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367399" w14:paraId="657984B7" w14:textId="77777777" w:rsidTr="00367399">
        <w:trPr>
          <w:cantSplit/>
          <w:trHeight w:val="20"/>
        </w:trPr>
        <w:tc>
          <w:tcPr>
            <w:tcW w:w="1470" w:type="pct"/>
            <w:shd w:val="clear" w:color="auto" w:fill="auto"/>
          </w:tcPr>
          <w:p w14:paraId="3C77E567" w14:textId="77777777" w:rsidR="00367399" w:rsidRDefault="00367399" w:rsidP="00E768AF">
            <w:pPr>
              <w:spacing w:line="235" w:lineRule="auto"/>
              <w:ind w:left="140" w:hanging="100"/>
              <w:rPr>
                <w:sz w:val="22"/>
              </w:rPr>
            </w:pPr>
            <w:r w:rsidRPr="00DC01F1">
              <w:rPr>
                <w:sz w:val="22"/>
              </w:rPr>
              <w:br w:type="page"/>
            </w:r>
            <w:r>
              <w:rPr>
                <w:sz w:val="22"/>
              </w:rPr>
              <w:t>Индекс потребительских</w:t>
            </w:r>
            <w:r w:rsidRPr="00491CF0">
              <w:rPr>
                <w:sz w:val="22"/>
              </w:rPr>
              <w:br/>
            </w:r>
            <w:r>
              <w:rPr>
                <w:sz w:val="22"/>
              </w:rPr>
              <w:t>цен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5EA86474" w14:textId="77777777" w:rsidR="00367399" w:rsidRPr="00040FB8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7D228D47" w14:textId="77777777" w:rsidR="00367399" w:rsidRPr="00040FB8" w:rsidRDefault="00367399" w:rsidP="00E768AF">
            <w:pPr>
              <w:spacing w:line="235" w:lineRule="auto"/>
              <w:ind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3192E683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6BA20408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41819BF2" w14:textId="77777777" w:rsidR="00367399" w:rsidRPr="00DD2FA4" w:rsidRDefault="00367399" w:rsidP="00E768AF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15" w:type="pct"/>
            <w:gridSpan w:val="2"/>
            <w:shd w:val="clear" w:color="auto" w:fill="auto"/>
            <w:vAlign w:val="bottom"/>
          </w:tcPr>
          <w:p w14:paraId="24486244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08" w:type="pct"/>
            <w:gridSpan w:val="2"/>
            <w:shd w:val="clear" w:color="auto" w:fill="auto"/>
            <w:vAlign w:val="bottom"/>
          </w:tcPr>
          <w:p w14:paraId="07EE8BE5" w14:textId="77777777" w:rsidR="00367399" w:rsidRPr="005A04A4" w:rsidRDefault="00367399" w:rsidP="00E768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367399" w14:paraId="017145D6" w14:textId="77777777" w:rsidTr="00367399">
        <w:trPr>
          <w:cantSplit/>
          <w:trHeight w:val="20"/>
        </w:trPr>
        <w:tc>
          <w:tcPr>
            <w:tcW w:w="1470" w:type="pct"/>
            <w:shd w:val="clear" w:color="auto" w:fill="auto"/>
          </w:tcPr>
          <w:p w14:paraId="01E546FD" w14:textId="77777777" w:rsidR="00367399" w:rsidRPr="00DC01F1" w:rsidRDefault="00367399" w:rsidP="00E768AF">
            <w:pPr>
              <w:spacing w:line="235" w:lineRule="auto"/>
              <w:ind w:left="140" w:right="-113" w:hanging="100"/>
              <w:rPr>
                <w:sz w:val="22"/>
              </w:rPr>
            </w:pPr>
            <w:r w:rsidRPr="00DC01F1">
              <w:rPr>
                <w:sz w:val="22"/>
              </w:rPr>
              <w:lastRenderedPageBreak/>
              <w:t xml:space="preserve">Введено жилых домов за счет всех источников финансирования, </w:t>
            </w:r>
            <w:r w:rsidRPr="00DC01F1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53E0F79B" w14:textId="77777777" w:rsidR="00367399" w:rsidRPr="00086A52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sz w:val="22"/>
              </w:rPr>
              <w:t>221,3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7887C8C7" w14:textId="77777777" w:rsidR="00367399" w:rsidRPr="00086A52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bCs/>
                <w:iCs/>
                <w:sz w:val="22"/>
              </w:rPr>
              <w:t>2421,8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0C2E787A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53,0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6DD08F4C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7516528A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515" w:type="pct"/>
            <w:gridSpan w:val="2"/>
            <w:shd w:val="clear" w:color="auto" w:fill="auto"/>
            <w:vAlign w:val="bottom"/>
          </w:tcPr>
          <w:p w14:paraId="746962C1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508" w:type="pct"/>
            <w:gridSpan w:val="2"/>
            <w:shd w:val="clear" w:color="auto" w:fill="auto"/>
            <w:vAlign w:val="bottom"/>
          </w:tcPr>
          <w:p w14:paraId="09FE723D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114,4</w:t>
            </w:r>
          </w:p>
        </w:tc>
      </w:tr>
      <w:tr w:rsidR="00367399" w14:paraId="564A3BD4" w14:textId="77777777" w:rsidTr="00367399">
        <w:trPr>
          <w:cantSplit/>
          <w:trHeight w:val="20"/>
        </w:trPr>
        <w:tc>
          <w:tcPr>
            <w:tcW w:w="1470" w:type="pct"/>
            <w:shd w:val="clear" w:color="auto" w:fill="auto"/>
          </w:tcPr>
          <w:p w14:paraId="7190D4A4" w14:textId="77777777" w:rsidR="00367399" w:rsidRDefault="00367399" w:rsidP="00E768AF">
            <w:pPr>
              <w:spacing w:line="235" w:lineRule="auto"/>
              <w:ind w:left="291" w:right="-113" w:hanging="251"/>
              <w:rPr>
                <w:sz w:val="22"/>
              </w:rPr>
            </w:pPr>
            <w:r>
              <w:rPr>
                <w:sz w:val="22"/>
              </w:rPr>
              <w:t>в т.ч.</w:t>
            </w:r>
            <w:r>
              <w:rPr>
                <w:sz w:val="22"/>
              </w:rPr>
              <w:br/>
              <w:t>индивидуальное</w:t>
            </w:r>
            <w:r>
              <w:rPr>
                <w:sz w:val="22"/>
              </w:rPr>
              <w:br/>
              <w:t xml:space="preserve">жилищное </w:t>
            </w:r>
            <w:r w:rsidRPr="006F5538">
              <w:rPr>
                <w:sz w:val="22"/>
              </w:rPr>
              <w:t>строительство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5C3A96BB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36,0</w:t>
            </w: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4EB572C1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1513,0</w:t>
            </w:r>
          </w:p>
        </w:tc>
        <w:tc>
          <w:tcPr>
            <w:tcW w:w="514" w:type="pct"/>
            <w:gridSpan w:val="2"/>
            <w:shd w:val="clear" w:color="auto" w:fill="auto"/>
            <w:vAlign w:val="bottom"/>
          </w:tcPr>
          <w:p w14:paraId="22002264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21,9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A342CB8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3EA4793E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515" w:type="pct"/>
            <w:gridSpan w:val="2"/>
            <w:shd w:val="clear" w:color="auto" w:fill="auto"/>
            <w:vAlign w:val="bottom"/>
          </w:tcPr>
          <w:p w14:paraId="46CC16AA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123,8</w:t>
            </w:r>
          </w:p>
        </w:tc>
        <w:tc>
          <w:tcPr>
            <w:tcW w:w="508" w:type="pct"/>
            <w:gridSpan w:val="2"/>
            <w:shd w:val="clear" w:color="auto" w:fill="auto"/>
            <w:vAlign w:val="bottom"/>
          </w:tcPr>
          <w:p w14:paraId="1E8E5B1D" w14:textId="77777777" w:rsidR="00367399" w:rsidRPr="00770F53" w:rsidRDefault="00367399" w:rsidP="00E768AF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117,5</w:t>
            </w:r>
          </w:p>
        </w:tc>
      </w:tr>
      <w:tr w:rsidR="00367399" w14:paraId="4237AABA" w14:textId="77777777" w:rsidTr="00367399">
        <w:trPr>
          <w:cantSplit/>
          <w:trHeight w:val="20"/>
        </w:trPr>
        <w:tc>
          <w:tcPr>
            <w:tcW w:w="5000" w:type="pct"/>
            <w:gridSpan w:val="13"/>
          </w:tcPr>
          <w:p w14:paraId="2EAB2557" w14:textId="4E01D9AA" w:rsidR="00367399" w:rsidRDefault="00367399" w:rsidP="00367399">
            <w:pPr>
              <w:tabs>
                <w:tab w:val="left" w:pos="142"/>
              </w:tabs>
              <w:spacing w:before="120" w:line="235" w:lineRule="auto"/>
              <w:ind w:left="148" w:hanging="142"/>
              <w:jc w:val="both"/>
              <w:rPr>
                <w:sz w:val="20"/>
              </w:rPr>
            </w:pP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      </w:r>
          </w:p>
          <w:p w14:paraId="76C4538B" w14:textId="77777777" w:rsidR="00367399" w:rsidRPr="00B03965" w:rsidRDefault="00367399" w:rsidP="00E768AF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2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Данные приведены без субъектов малого предпринимательства и организаций, средняя численность работников которых не превышает 15 человек.</w:t>
            </w:r>
          </w:p>
          <w:p w14:paraId="64C5ECA3" w14:textId="77777777" w:rsidR="00367399" w:rsidRDefault="00367399" w:rsidP="00E768AF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3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В соответствии с методологией Международной Организации Труда (МОТ), предварительные данные в среднем за три месяца (за отчетный и два предыдущих месяца).</w:t>
            </w:r>
          </w:p>
          <w:p w14:paraId="18140DD9" w14:textId="77777777" w:rsidR="00367399" w:rsidRDefault="00367399" w:rsidP="00E768AF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4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По данным Департамента по труду и занятости населения Свердловской области.</w:t>
            </w:r>
          </w:p>
          <w:p w14:paraId="5463EF22" w14:textId="77777777" w:rsidR="00367399" w:rsidRDefault="00367399" w:rsidP="00E768AF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5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август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18D9D920" w14:textId="77777777" w:rsidR="00367399" w:rsidRDefault="00367399" w:rsidP="00E768AF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6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январь-август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786B5812" w14:textId="77777777" w:rsidR="00367399" w:rsidRDefault="00367399" w:rsidP="00E768AF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7)</w:t>
            </w:r>
            <w:r w:rsidRPr="009E45FF">
              <w:rPr>
                <w:bCs/>
              </w:rPr>
              <w:t xml:space="preserve"> </w:t>
            </w:r>
            <w:r>
              <w:rPr>
                <w:bCs/>
              </w:rPr>
              <w:t>Август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август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  <w:p w14:paraId="491E9443" w14:textId="77777777" w:rsidR="00367399" w:rsidRDefault="00367399" w:rsidP="00E768AF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8) </w:t>
            </w:r>
            <w:r w:rsidRPr="009E45FF">
              <w:rPr>
                <w:bCs/>
              </w:rPr>
              <w:t xml:space="preserve"> </w:t>
            </w:r>
            <w:r>
              <w:rPr>
                <w:bCs/>
              </w:rPr>
              <w:t xml:space="preserve">Август </w:t>
            </w:r>
            <w:r w:rsidRPr="009E45FF">
              <w:rPr>
                <w:bCs/>
              </w:rPr>
              <w:t>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  <w:r>
              <w:rPr>
                <w:bCs/>
              </w:rPr>
              <w:t xml:space="preserve"> в % к предыдущему месяцу. </w:t>
            </w:r>
          </w:p>
          <w:p w14:paraId="352AB392" w14:textId="77777777" w:rsidR="00367399" w:rsidRPr="00AC6DED" w:rsidRDefault="00367399" w:rsidP="00E768AF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9) </w:t>
            </w:r>
            <w:r>
              <w:rPr>
                <w:bCs/>
              </w:rPr>
              <w:t>Январь-август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январь-август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</w:tc>
      </w:tr>
    </w:tbl>
    <w:p w14:paraId="6C9D6E5F" w14:textId="77777777" w:rsidR="00367399" w:rsidRPr="00E92C38" w:rsidRDefault="00367399" w:rsidP="00367399">
      <w:pPr>
        <w:jc w:val="right"/>
        <w:rPr>
          <w:i/>
          <w:sz w:val="22"/>
          <w:szCs w:val="22"/>
        </w:rPr>
      </w:pPr>
    </w:p>
    <w:sectPr w:rsidR="00367399" w:rsidRPr="00E92C3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367399"/>
    <w:rsid w:val="005D74B0"/>
    <w:rsid w:val="00746E1F"/>
    <w:rsid w:val="0077354B"/>
    <w:rsid w:val="0099182E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48B7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3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rsid w:val="00367399"/>
    <w:pPr>
      <w:widowControl w:val="0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ПОКАЗАТЕЛИ СОЦИАЛЬНО-ЭКОНОМИЧЕСКОГО</dc:title>
  <dc:subject/>
  <dc:creator>Алферова Лариса Борисовна</dc:creator>
  <cp:keywords/>
  <dc:description/>
  <cp:lastModifiedBy>Алферова Лариса Борисовна</cp:lastModifiedBy>
  <cp:revision>4</cp:revision>
  <dcterms:created xsi:type="dcterms:W3CDTF">2024-11-01T04:21:00Z</dcterms:created>
  <dcterms:modified xsi:type="dcterms:W3CDTF">2024-11-01T04:52:00Z</dcterms:modified>
</cp:coreProperties>
</file>