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7639EE" w:rsidRPr="0046709B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="004E3F68">
        <w:rPr>
          <w:sz w:val="28"/>
          <w:szCs w:val="28"/>
        </w:rPr>
        <w:t xml:space="preserve"> в соответствии с</w:t>
      </w:r>
      <w:r w:rsidR="004E3F68">
        <w:rPr>
          <w:sz w:val="28"/>
          <w:szCs w:val="28"/>
          <w:lang w:val="en-US"/>
        </w:rPr>
        <w:t> </w:t>
      </w:r>
      <w:r w:rsidRPr="003765D2">
        <w:rPr>
          <w:sz w:val="28"/>
          <w:szCs w:val="28"/>
        </w:rPr>
        <w:t>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</w:t>
      </w:r>
      <w:r w:rsidR="004E3F68">
        <w:rPr>
          <w:sz w:val="28"/>
          <w:szCs w:val="28"/>
        </w:rPr>
        <w:t xml:space="preserve"> (с дополнениями и</w:t>
      </w:r>
      <w:r w:rsidR="004E3F68">
        <w:rPr>
          <w:sz w:val="28"/>
          <w:szCs w:val="28"/>
          <w:lang w:val="en-US"/>
        </w:rPr>
        <w:t> </w:t>
      </w:r>
      <w:r w:rsidRPr="003765D2">
        <w:rPr>
          <w:sz w:val="28"/>
          <w:szCs w:val="28"/>
        </w:rPr>
        <w:t>изменениями).</w:t>
      </w:r>
    </w:p>
    <w:p w:rsidR="000A2ACC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Pr="003765D2" w:rsidR="003C7A6A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Pr="003765D2" w:rsidR="003C7A6A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Pr="003765D2" w:rsidR="003C7A6A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4E3F68">
        <w:rPr>
          <w:sz w:val="28"/>
          <w:szCs w:val="28"/>
        </w:rPr>
        <w:t xml:space="preserve"> субъектов малого и</w:t>
      </w:r>
      <w:r w:rsidR="004E3F68">
        <w:rPr>
          <w:sz w:val="28"/>
          <w:szCs w:val="28"/>
          <w:lang w:val="en-US"/>
        </w:rPr>
        <w:t> </w:t>
      </w:r>
      <w:r w:rsidRPr="003765D2" w:rsidR="003C7A6A">
        <w:rPr>
          <w:sz w:val="28"/>
          <w:szCs w:val="28"/>
        </w:rPr>
        <w:t>средн</w:t>
      </w:r>
      <w:r w:rsidR="003C7A6A">
        <w:rPr>
          <w:sz w:val="28"/>
          <w:szCs w:val="28"/>
        </w:rPr>
        <w:t xml:space="preserve">его предпринимательства </w:t>
      </w:r>
      <w:r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>
        <w:rPr>
          <w:sz w:val="28"/>
          <w:szCs w:val="28"/>
        </w:rPr>
        <w:t xml:space="preserve"> частей:</w:t>
      </w:r>
    </w:p>
    <w:p w:rsidR="00FF44B0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Pr="004605DD" w:rsidR="00782607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Pr="008F5907" w:rsidR="0087714E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Pr="004605DD" w:rsidR="0087714E">
        <w:rPr>
          <w:sz w:val="28"/>
          <w:szCs w:val="28"/>
        </w:rPr>
        <w:t xml:space="preserve">юридических лиц </w:t>
      </w:r>
      <w:r w:rsidR="00991504">
        <w:rPr>
          <w:sz w:val="28"/>
          <w:szCs w:val="28"/>
        </w:rPr>
        <w:t xml:space="preserve">- субъектов малого и </w:t>
      </w:r>
      <w:r w:rsidR="0087714E">
        <w:rPr>
          <w:sz w:val="28"/>
          <w:szCs w:val="28"/>
        </w:rPr>
        <w:t>среднего предпринимательства</w:t>
      </w:r>
      <w:r w:rsidRPr="00E75772" w:rsid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Pr="004605DD" w:rsidR="00E75772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Pr="000A2ACC" w:rsidR="0087714E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Pr="000A2ACC" w:rsidR="0087714E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Pr="000A2ACC" w:rsidR="0087714E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991504">
        <w:rPr>
          <w:sz w:val="28"/>
          <w:szCs w:val="28"/>
        </w:rPr>
        <w:t>выручка от</w:t>
      </w:r>
      <w:r w:rsidR="00991504">
        <w:rPr>
          <w:sz w:val="28"/>
          <w:szCs w:val="28"/>
          <w:lang w:val="en-US"/>
        </w:rPr>
        <w:t> </w:t>
      </w:r>
      <w:r w:rsidRPr="000A2ACC" w:rsidR="0087714E">
        <w:rPr>
          <w:sz w:val="28"/>
          <w:szCs w:val="28"/>
        </w:rPr>
        <w:t>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Pr="000A2ACC" w:rsidR="0087714E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Pr="000A2ACC" w:rsidR="0087714E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Pr="000A2ACC" w:rsidR="0087714E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Pr="000A2ACC" w:rsidR="0087714E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Pr="000A2ACC" w:rsidR="0087714E">
        <w:rPr>
          <w:sz w:val="28"/>
          <w:szCs w:val="28"/>
        </w:rPr>
        <w:t xml:space="preserve"> по полной учетной </w:t>
      </w:r>
      <w:r w:rsidR="004E3F68">
        <w:rPr>
          <w:sz w:val="28"/>
          <w:szCs w:val="28"/>
        </w:rPr>
        <w:t>и</w:t>
      </w:r>
      <w:r w:rsidR="004E3F68">
        <w:rPr>
          <w:sz w:val="28"/>
          <w:szCs w:val="28"/>
          <w:lang w:val="en-US"/>
        </w:rPr>
        <w:t> </w:t>
      </w:r>
      <w:r w:rsidR="00E75772">
        <w:rPr>
          <w:sz w:val="28"/>
          <w:szCs w:val="28"/>
        </w:rPr>
        <w:t xml:space="preserve">остаточной </w:t>
      </w:r>
      <w:r w:rsidRPr="000A2ACC" w:rsidR="0087714E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r w:rsid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>разрезе</w:t>
      </w:r>
      <w:r w:rsidR="00E75772">
        <w:rPr>
          <w:sz w:val="28"/>
          <w:szCs w:val="28"/>
        </w:rPr>
        <w:t xml:space="preserve"> видов основных средств</w:t>
      </w:r>
      <w:r w:rsidRPr="000A2ACC" w:rsidR="0087714E">
        <w:rPr>
          <w:sz w:val="28"/>
          <w:szCs w:val="28"/>
        </w:rPr>
        <w:t>, информация о произведенных инвестициях в основной капитал</w:t>
      </w:r>
      <w:r>
        <w:rPr>
          <w:sz w:val="28"/>
          <w:szCs w:val="28"/>
        </w:rPr>
        <w:t>.</w:t>
      </w:r>
      <w:r w:rsidRPr="004605DD" w:rsidR="0087714E">
        <w:rPr>
          <w:sz w:val="28"/>
          <w:szCs w:val="28"/>
        </w:rPr>
        <w:t xml:space="preserve"> </w:t>
      </w:r>
    </w:p>
    <w:p w:rsidR="00FF44B0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 w:rsidR="006D07E6">
        <w:rPr>
          <w:sz w:val="28"/>
          <w:szCs w:val="28"/>
        </w:rPr>
        <w:t xml:space="preserve">по муниципальным образованиям, </w:t>
      </w:r>
      <w:r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>
        <w:rPr>
          <w:sz w:val="28"/>
          <w:szCs w:val="28"/>
        </w:rPr>
        <w:t>.</w:t>
      </w:r>
    </w:p>
    <w:p w:rsidR="009335B2" w:rsidP="00320511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Pr="004E3F68" w:rsidR="004E3F6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</w:t>
      </w:r>
      <w:r w:rsidR="004E3F68">
        <w:rPr>
          <w:sz w:val="28"/>
          <w:szCs w:val="28"/>
        </w:rPr>
        <w:t>я о произведенных инвестициях в</w:t>
      </w:r>
      <w:r w:rsidR="004E3F68">
        <w:rPr>
          <w:sz w:val="28"/>
          <w:szCs w:val="28"/>
          <w:lang w:val="en-US"/>
        </w:rPr>
        <w:t> </w:t>
      </w:r>
      <w:r w:rsidRPr="000A2ACC">
        <w:rPr>
          <w:sz w:val="28"/>
          <w:szCs w:val="28"/>
        </w:rPr>
        <w:t>основной</w:t>
      </w:r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P="00320511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="004E3F68">
        <w:rPr>
          <w:sz w:val="28"/>
          <w:szCs w:val="28"/>
        </w:rPr>
        <w:t>в</w:t>
      </w:r>
      <w:r w:rsidR="004E3F6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</w:t>
      </w:r>
      <w:r w:rsidR="004E3F68">
        <w:rPr>
          <w:sz w:val="28"/>
          <w:szCs w:val="28"/>
        </w:rPr>
        <w:t>дам экономической деятельности,</w:t>
      </w:r>
      <w:r w:rsidRPr="004E3F68" w:rsidR="004E3F68">
        <w:rPr>
          <w:sz w:val="28"/>
          <w:szCs w:val="28"/>
        </w:rPr>
        <w:t xml:space="preserve"> </w:t>
      </w:r>
      <w:r w:rsidR="006D07E6">
        <w:rPr>
          <w:sz w:val="28"/>
          <w:szCs w:val="28"/>
        </w:rPr>
        <w:t xml:space="preserve">по муниципальным образованиям, </w:t>
      </w:r>
      <w:r w:rsidR="004E3F68">
        <w:rPr>
          <w:sz w:val="28"/>
          <w:szCs w:val="28"/>
        </w:rPr>
        <w:t>по</w:t>
      </w:r>
      <w:r w:rsidR="004E3F68">
        <w:rPr>
          <w:sz w:val="28"/>
          <w:szCs w:val="28"/>
          <w:lang w:val="en-US"/>
        </w:rPr>
        <w:t> 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>сплошного наблюдения за д</w:t>
      </w:r>
      <w:r w:rsidR="004E3F68">
        <w:rPr>
          <w:sz w:val="28"/>
          <w:szCs w:val="28"/>
        </w:rPr>
        <w:t>еятельностью субъектов малого и</w:t>
      </w:r>
      <w:r w:rsidR="004E3F68">
        <w:rPr>
          <w:sz w:val="28"/>
          <w:szCs w:val="28"/>
          <w:lang w:val="en-US"/>
        </w:rPr>
        <w:t> </w:t>
      </w:r>
      <w:r w:rsidR="007C2997">
        <w:rPr>
          <w:sz w:val="28"/>
          <w:szCs w:val="28"/>
        </w:rPr>
        <w:t xml:space="preserve">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Pr="009335B2" w:rsidR="009335B2">
        <w:t xml:space="preserve"> </w:t>
      </w:r>
      <w:r w:rsidR="009335B2">
        <w:t>(</w:t>
      </w:r>
      <w:r w:rsidRPr="009335B2" w:rsidR="009335B2">
        <w:rPr>
          <w:sz w:val="28"/>
          <w:szCs w:val="28"/>
        </w:rPr>
        <w:t>ОКВЭД2) ОК 029-2014 (КДЕС</w:t>
      </w:r>
      <w:r w:rsidRPr="009335B2" w:rsidR="009335B2">
        <w:rPr>
          <w:sz w:val="28"/>
          <w:szCs w:val="28"/>
        </w:rPr>
        <w:t xml:space="preserve"> Р</w:t>
      </w:r>
      <w:r w:rsidRPr="009335B2" w:rsid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P="00E1030D">
      <w:pPr>
        <w:pStyle w:val="EndnoteTex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2F15D1" w:rsidRPr="008B2AFF" w:rsidP="00E1030D">
      <w:pPr>
        <w:pStyle w:val="EndnoteText"/>
        <w:spacing w:line="276" w:lineRule="auto"/>
        <w:ind w:firstLine="709"/>
        <w:jc w:val="both"/>
        <w:rPr>
          <w:sz w:val="28"/>
          <w:szCs w:val="28"/>
        </w:rPr>
      </w:pPr>
      <w:r w:rsidRPr="002F15D1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</w:t>
      </w:r>
      <w:r>
        <w:rPr>
          <w:sz w:val="28"/>
          <w:szCs w:val="28"/>
        </w:rPr>
        <w:t>лошного наблюдения МСП (№ МП-</w:t>
      </w:r>
      <w:r>
        <w:rPr>
          <w:sz w:val="28"/>
          <w:szCs w:val="28"/>
        </w:rPr>
        <w:t>сп</w:t>
      </w:r>
      <w:r>
        <w:rPr>
          <w:sz w:val="28"/>
          <w:szCs w:val="28"/>
        </w:rPr>
        <w:t xml:space="preserve"> и № </w:t>
      </w:r>
      <w:r w:rsidRPr="002F15D1">
        <w:rPr>
          <w:sz w:val="28"/>
          <w:szCs w:val="28"/>
        </w:rPr>
        <w:t xml:space="preserve">1-предприниматель). </w:t>
      </w:r>
      <w:r w:rsidRPr="00E12235">
        <w:rPr>
          <w:sz w:val="28"/>
          <w:szCs w:val="28"/>
        </w:rPr>
        <w:t>Указанный суб</w:t>
      </w:r>
      <w:bookmarkStart w:id="0" w:name="_GoBack"/>
      <w:bookmarkEnd w:id="0"/>
      <w:r w:rsidRPr="00E12235">
        <w:rPr>
          <w:sz w:val="28"/>
          <w:szCs w:val="28"/>
        </w:rPr>
        <w:t>ъектом МСП адрес не всегда является конечным в иерархии ОКТМО.</w:t>
      </w:r>
      <w:r>
        <w:rPr>
          <w:sz w:val="28"/>
          <w:szCs w:val="28"/>
        </w:rPr>
        <w:t xml:space="preserve">  Данный отчет входит в итог по </w:t>
      </w:r>
      <w:r w:rsidRPr="002F15D1">
        <w:rPr>
          <w:sz w:val="28"/>
          <w:szCs w:val="28"/>
        </w:rPr>
        <w:t>региону в целом или в итог по муниц</w:t>
      </w:r>
      <w:r>
        <w:rPr>
          <w:sz w:val="28"/>
          <w:szCs w:val="28"/>
        </w:rPr>
        <w:t>ипальному образованию. Данные в </w:t>
      </w:r>
      <w:r w:rsidRPr="002F15D1">
        <w:rPr>
          <w:sz w:val="28"/>
          <w:szCs w:val="28"/>
        </w:rPr>
        <w:t xml:space="preserve">целом по </w:t>
      </w:r>
      <w:r w:rsidR="006D07E6">
        <w:rPr>
          <w:sz w:val="28"/>
          <w:szCs w:val="28"/>
        </w:rPr>
        <w:t>Курганской области</w:t>
      </w:r>
      <w:r w:rsidRPr="00870F3C" w:rsidR="00870F3C">
        <w:rPr>
          <w:sz w:val="28"/>
          <w:szCs w:val="28"/>
        </w:rPr>
        <w:t xml:space="preserve"> </w:t>
      </w:r>
      <w:r w:rsidR="00870F3C"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больше, чем сумма данных по </w:t>
      </w:r>
      <w:r w:rsidRPr="002F15D1">
        <w:rPr>
          <w:sz w:val="28"/>
          <w:szCs w:val="28"/>
        </w:rPr>
        <w:t>муниципальным образованиям.</w:t>
      </w:r>
    </w:p>
    <w:p w:rsidR="009B2B82" w:rsidP="00E1030D">
      <w:pPr>
        <w:spacing w:line="276" w:lineRule="auto"/>
        <w:rPr>
          <w:sz w:val="28"/>
          <w:szCs w:val="28"/>
        </w:rPr>
      </w:pPr>
    </w:p>
    <w:p w:rsidR="009B2B82" w:rsidP="00E1030D">
      <w:pPr>
        <w:spacing w:line="276" w:lineRule="auto"/>
        <w:rPr>
          <w:sz w:val="28"/>
          <w:szCs w:val="28"/>
        </w:rPr>
      </w:pPr>
    </w:p>
    <w:p w:rsidR="00320511" w:rsidRPr="009B2B82" w:rsidP="00E1030D">
      <w:pPr>
        <w:spacing w:line="276" w:lineRule="auto"/>
        <w:rPr>
          <w:sz w:val="28"/>
          <w:szCs w:val="28"/>
        </w:rPr>
      </w:pPr>
    </w:p>
    <w:p w:rsidR="008F1879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603971"/>
    <w:multiLevelType w:val="hybridMultilevel"/>
    <w:tmpl w:val="AC4EC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CC"/>
    <w:pPr>
      <w:ind w:left="720"/>
      <w:contextualSpacing/>
    </w:pPr>
  </w:style>
  <w:style w:type="paragraph" w:styleId="EndnoteText">
    <w:name w:val="endnote text"/>
    <w:basedOn w:val="Normal"/>
    <w:link w:val="a"/>
    <w:uiPriority w:val="99"/>
    <w:semiHidden/>
    <w:unhideWhenUsed/>
    <w:rsid w:val="004E18B9"/>
    <w:rPr>
      <w:sz w:val="20"/>
      <w:szCs w:val="20"/>
    </w:rPr>
  </w:style>
  <w:style w:type="character" w:customStyle="1" w:styleId="a">
    <w:name w:val="Текст концевой сноски Знак"/>
    <w:basedOn w:val="DefaultParagraphFont"/>
    <w:link w:val="EndnoteText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E18B9"/>
    <w:rPr>
      <w:vertAlign w:val="superscript"/>
    </w:rPr>
  </w:style>
  <w:style w:type="paragraph" w:styleId="BalloonText">
    <w:name w:val="Balloon Text"/>
    <w:basedOn w:val="Normal"/>
    <w:link w:val="a0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1219-947E-43CE-B74A-C7838F6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Муртазина Олеся Леонидовна</cp:lastModifiedBy>
  <cp:revision>6</cp:revision>
  <cp:lastPrinted>2017-06-22T08:07:00Z</cp:lastPrinted>
  <dcterms:created xsi:type="dcterms:W3CDTF">2022-10-21T05:40:00Z</dcterms:created>
  <dcterms:modified xsi:type="dcterms:W3CDTF">2022-10-21T05:59:00Z</dcterms:modified>
</cp:coreProperties>
</file>