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2CEBE" w14:textId="77777777" w:rsidR="002323D0" w:rsidRDefault="002323D0"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2F82C83" w14:textId="518557B6" w:rsidR="003822C1" w:rsidRDefault="00F9045B"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БОЛЬШИНСТВО РОССИЯН ЗНАЮТ О ПЕРЕПИСИ И ПЛАНИРУЮТ В НЕЙ УЧАСТВОВАТЬ</w:t>
      </w:r>
    </w:p>
    <w:p w14:paraId="75D063F2" w14:textId="77777777" w:rsidR="00E70D44" w:rsidRDefault="00E70D44" w:rsidP="001D58AD">
      <w:pPr>
        <w:spacing w:line="276" w:lineRule="auto"/>
        <w:ind w:left="1276"/>
        <w:jc w:val="both"/>
        <w:rPr>
          <w:rFonts w:ascii="Arial" w:eastAsia="Calibri" w:hAnsi="Arial" w:cs="Arial"/>
          <w:b/>
          <w:bCs/>
          <w:color w:val="525252"/>
          <w:sz w:val="24"/>
          <w:szCs w:val="24"/>
        </w:rPr>
      </w:pPr>
      <w:r w:rsidRPr="00E70D44">
        <w:rPr>
          <w:rFonts w:ascii="Arial" w:eastAsia="Calibri" w:hAnsi="Arial" w:cs="Arial"/>
          <w:b/>
          <w:bCs/>
          <w:color w:val="525252"/>
          <w:sz w:val="24"/>
          <w:szCs w:val="24"/>
        </w:rPr>
        <w:t xml:space="preserve">82% опрошенных жителей России знают и слышали о предстоящей переписи населения, 69% планируют принять в ней участие. Такие результаты показал опрос, проведенный </w:t>
      </w:r>
      <w:r w:rsidR="00EE39A7">
        <w:rPr>
          <w:rFonts w:ascii="Arial" w:eastAsia="Calibri" w:hAnsi="Arial" w:cs="Arial"/>
          <w:b/>
          <w:bCs/>
          <w:color w:val="525252"/>
          <w:sz w:val="24"/>
          <w:szCs w:val="24"/>
        </w:rPr>
        <w:t xml:space="preserve">в сентябре </w:t>
      </w:r>
      <w:r w:rsidRPr="00E70D44">
        <w:rPr>
          <w:rFonts w:ascii="Arial" w:eastAsia="Calibri" w:hAnsi="Arial" w:cs="Arial"/>
          <w:b/>
          <w:bCs/>
          <w:color w:val="525252"/>
          <w:sz w:val="24"/>
          <w:szCs w:val="24"/>
        </w:rPr>
        <w:t xml:space="preserve">в социальных сетях ВКонтакте и Одноклассники. </w:t>
      </w:r>
    </w:p>
    <w:p w14:paraId="56972A42" w14:textId="77777777" w:rsidR="0039164F" w:rsidRPr="00B37778" w:rsidRDefault="00F60FCB" w:rsidP="0039164F">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Уверенное знание о переписи демонстрируют </w:t>
      </w:r>
      <w:r w:rsidR="0039164F" w:rsidRPr="0039164F">
        <w:rPr>
          <w:rFonts w:ascii="Arial" w:eastAsia="Calibri" w:hAnsi="Arial" w:cs="Arial"/>
          <w:bCs/>
          <w:color w:val="525252"/>
          <w:sz w:val="24"/>
          <w:szCs w:val="24"/>
        </w:rPr>
        <w:t xml:space="preserve">48% </w:t>
      </w:r>
      <w:r>
        <w:rPr>
          <w:rFonts w:ascii="Arial" w:eastAsia="Calibri" w:hAnsi="Arial" w:cs="Arial"/>
          <w:bCs/>
          <w:color w:val="525252"/>
          <w:sz w:val="24"/>
          <w:szCs w:val="24"/>
        </w:rPr>
        <w:t>респондентов</w:t>
      </w:r>
      <w:r w:rsidR="001D58AD">
        <w:rPr>
          <w:rFonts w:ascii="Arial" w:eastAsia="Calibri" w:hAnsi="Arial" w:cs="Arial"/>
          <w:bCs/>
          <w:color w:val="525252"/>
          <w:sz w:val="24"/>
          <w:szCs w:val="24"/>
        </w:rPr>
        <w:t xml:space="preserve"> (в июне </w:t>
      </w:r>
      <w:r w:rsidR="00320467">
        <w:rPr>
          <w:rFonts w:ascii="Arial" w:eastAsia="Calibri" w:hAnsi="Arial" w:cs="Arial"/>
          <w:bCs/>
          <w:color w:val="525252"/>
          <w:sz w:val="24"/>
          <w:szCs w:val="24"/>
        </w:rPr>
        <w:t xml:space="preserve">такой ответ дали </w:t>
      </w:r>
      <w:r w:rsidR="001D58AD">
        <w:rPr>
          <w:rFonts w:ascii="Arial" w:eastAsia="Calibri" w:hAnsi="Arial" w:cs="Arial"/>
          <w:bCs/>
          <w:color w:val="525252"/>
          <w:sz w:val="24"/>
          <w:szCs w:val="24"/>
        </w:rPr>
        <w:t>41%, в марте —</w:t>
      </w:r>
      <w:r w:rsidR="00320467">
        <w:rPr>
          <w:rFonts w:ascii="Arial" w:eastAsia="Calibri" w:hAnsi="Arial" w:cs="Arial"/>
          <w:bCs/>
          <w:color w:val="525252"/>
          <w:sz w:val="24"/>
          <w:szCs w:val="24"/>
        </w:rPr>
        <w:t xml:space="preserve"> </w:t>
      </w:r>
      <w:r w:rsidR="001D58AD">
        <w:rPr>
          <w:rFonts w:ascii="Arial" w:eastAsia="Calibri" w:hAnsi="Arial" w:cs="Arial"/>
          <w:bCs/>
          <w:color w:val="525252"/>
          <w:sz w:val="24"/>
          <w:szCs w:val="24"/>
        </w:rPr>
        <w:t>39%)</w:t>
      </w:r>
      <w:r w:rsidR="00320467">
        <w:rPr>
          <w:rFonts w:ascii="Arial" w:eastAsia="Calibri" w:hAnsi="Arial" w:cs="Arial"/>
          <w:bCs/>
          <w:color w:val="525252"/>
          <w:sz w:val="24"/>
          <w:szCs w:val="24"/>
        </w:rPr>
        <w:t>, слышат впервые —</w:t>
      </w:r>
      <w:r w:rsidR="0039164F" w:rsidRPr="0039164F">
        <w:rPr>
          <w:rFonts w:ascii="Arial" w:eastAsia="Calibri" w:hAnsi="Arial" w:cs="Arial"/>
          <w:bCs/>
          <w:color w:val="525252"/>
          <w:sz w:val="24"/>
          <w:szCs w:val="24"/>
        </w:rPr>
        <w:t xml:space="preserve"> всего 13%. </w:t>
      </w:r>
      <w:r w:rsidR="0039164F" w:rsidRPr="00B37778">
        <w:rPr>
          <w:rFonts w:ascii="Arial" w:eastAsia="Calibri" w:hAnsi="Arial" w:cs="Arial"/>
          <w:bCs/>
          <w:color w:val="525252"/>
          <w:sz w:val="24"/>
          <w:szCs w:val="24"/>
        </w:rPr>
        <w:t>63%</w:t>
      </w:r>
      <w:r w:rsidR="0039164F" w:rsidRPr="0039164F">
        <w:rPr>
          <w:rFonts w:ascii="Arial" w:eastAsia="Calibri" w:hAnsi="Arial" w:cs="Arial"/>
          <w:b/>
          <w:bCs/>
          <w:color w:val="525252"/>
          <w:sz w:val="24"/>
          <w:szCs w:val="24"/>
        </w:rPr>
        <w:t xml:space="preserve"> </w:t>
      </w:r>
      <w:r w:rsidR="0039164F" w:rsidRPr="0039164F">
        <w:rPr>
          <w:rFonts w:ascii="Arial" w:eastAsia="Calibri" w:hAnsi="Arial" w:cs="Arial"/>
          <w:bCs/>
          <w:color w:val="525252"/>
          <w:sz w:val="24"/>
          <w:szCs w:val="24"/>
        </w:rPr>
        <w:t xml:space="preserve">их тех, кто знает о начале переписи, </w:t>
      </w:r>
      <w:r w:rsidR="0039164F" w:rsidRPr="00B37778">
        <w:rPr>
          <w:rFonts w:ascii="Arial" w:eastAsia="Calibri" w:hAnsi="Arial" w:cs="Arial"/>
          <w:bCs/>
          <w:color w:val="525252"/>
          <w:sz w:val="24"/>
          <w:szCs w:val="24"/>
        </w:rPr>
        <w:t xml:space="preserve">знают и о том, что она начинается 15 октября. Это самый высокий показатель осведомленности </w:t>
      </w:r>
      <w:r w:rsidR="00162DAF" w:rsidRPr="00B37778">
        <w:rPr>
          <w:rFonts w:ascii="Arial" w:eastAsia="Calibri" w:hAnsi="Arial" w:cs="Arial"/>
          <w:bCs/>
          <w:color w:val="525252"/>
          <w:sz w:val="24"/>
          <w:szCs w:val="24"/>
        </w:rPr>
        <w:t>за весь период</w:t>
      </w:r>
      <w:r w:rsidR="0039164F" w:rsidRPr="00B37778">
        <w:rPr>
          <w:rFonts w:ascii="Arial" w:eastAsia="Calibri" w:hAnsi="Arial" w:cs="Arial"/>
          <w:bCs/>
          <w:color w:val="525252"/>
          <w:sz w:val="24"/>
          <w:szCs w:val="24"/>
        </w:rPr>
        <w:t xml:space="preserve"> </w:t>
      </w:r>
      <w:r w:rsidRPr="00B37778">
        <w:rPr>
          <w:rFonts w:ascii="Arial" w:eastAsia="Calibri" w:hAnsi="Arial" w:cs="Arial"/>
          <w:bCs/>
          <w:color w:val="525252"/>
          <w:sz w:val="24"/>
          <w:szCs w:val="24"/>
        </w:rPr>
        <w:t>исследовани</w:t>
      </w:r>
      <w:r w:rsidR="00162DAF" w:rsidRPr="00B37778">
        <w:rPr>
          <w:rFonts w:ascii="Arial" w:eastAsia="Calibri" w:hAnsi="Arial" w:cs="Arial"/>
          <w:bCs/>
          <w:color w:val="525252"/>
          <w:sz w:val="24"/>
          <w:szCs w:val="24"/>
        </w:rPr>
        <w:t>я</w:t>
      </w:r>
      <w:r w:rsidR="0039164F" w:rsidRPr="00B37778">
        <w:rPr>
          <w:rFonts w:ascii="Arial" w:eastAsia="Calibri" w:hAnsi="Arial" w:cs="Arial"/>
          <w:bCs/>
          <w:color w:val="525252"/>
          <w:sz w:val="24"/>
          <w:szCs w:val="24"/>
        </w:rPr>
        <w:t xml:space="preserve"> с </w:t>
      </w:r>
      <w:r w:rsidR="00162DAF" w:rsidRPr="00B37778">
        <w:rPr>
          <w:rFonts w:ascii="Arial" w:eastAsia="Calibri" w:hAnsi="Arial" w:cs="Arial"/>
          <w:bCs/>
          <w:color w:val="525252"/>
          <w:sz w:val="24"/>
          <w:szCs w:val="24"/>
        </w:rPr>
        <w:t xml:space="preserve">лета </w:t>
      </w:r>
      <w:r w:rsidR="0039164F" w:rsidRPr="00B37778">
        <w:rPr>
          <w:rFonts w:ascii="Arial" w:eastAsia="Calibri" w:hAnsi="Arial" w:cs="Arial"/>
          <w:bCs/>
          <w:color w:val="525252"/>
          <w:sz w:val="24"/>
          <w:szCs w:val="24"/>
        </w:rPr>
        <w:t xml:space="preserve">2020 года (уровень неосведомленности на </w:t>
      </w:r>
      <w:r w:rsidR="00162DAF" w:rsidRPr="00B37778">
        <w:rPr>
          <w:rFonts w:ascii="Arial" w:eastAsia="Calibri" w:hAnsi="Arial" w:cs="Arial"/>
          <w:bCs/>
          <w:color w:val="525252"/>
          <w:sz w:val="24"/>
          <w:szCs w:val="24"/>
        </w:rPr>
        <w:t xml:space="preserve">момент </w:t>
      </w:r>
      <w:r w:rsidR="0039164F" w:rsidRPr="00B37778">
        <w:rPr>
          <w:rFonts w:ascii="Arial" w:eastAsia="Calibri" w:hAnsi="Arial" w:cs="Arial"/>
          <w:bCs/>
          <w:color w:val="525252"/>
          <w:sz w:val="24"/>
          <w:szCs w:val="24"/>
        </w:rPr>
        <w:t>первого переноса даты переписи достигал 72%).</w:t>
      </w:r>
    </w:p>
    <w:p w14:paraId="003CFCD3" w14:textId="77777777" w:rsidR="00DB72D5" w:rsidRPr="00B37778" w:rsidRDefault="0039164F" w:rsidP="00CC7FB8">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 xml:space="preserve">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w:t>
      </w:r>
      <w:r w:rsidR="00320467" w:rsidRPr="00B37778">
        <w:rPr>
          <w:rFonts w:ascii="Arial" w:eastAsia="Calibri" w:hAnsi="Arial" w:cs="Arial"/>
          <w:bCs/>
          <w:color w:val="525252"/>
          <w:sz w:val="24"/>
          <w:szCs w:val="24"/>
        </w:rPr>
        <w:t xml:space="preserve">опросы </w:t>
      </w:r>
      <w:r w:rsidRPr="00B37778">
        <w:rPr>
          <w:rFonts w:ascii="Arial" w:eastAsia="Calibri" w:hAnsi="Arial" w:cs="Arial"/>
          <w:bCs/>
          <w:color w:val="525252"/>
          <w:sz w:val="24"/>
          <w:szCs w:val="24"/>
        </w:rPr>
        <w:t>с 2020 года.</w:t>
      </w:r>
    </w:p>
    <w:p w14:paraId="3EBBCBC5" w14:textId="77777777" w:rsidR="00CC7FB8" w:rsidRPr="00B37778" w:rsidRDefault="0039164F" w:rsidP="00DE2FFE">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14:paraId="45852959" w14:textId="035BE9CA" w:rsidR="0010726E" w:rsidRDefault="0039164F" w:rsidP="0010726E">
      <w:pPr>
        <w:spacing w:line="276" w:lineRule="auto"/>
        <w:ind w:firstLine="708"/>
        <w:jc w:val="both"/>
        <w:rPr>
          <w:rFonts w:eastAsiaTheme="minorEastAsia" w:hAnsi="Arial"/>
          <w:color w:val="000000" w:themeColor="text1"/>
          <w:kern w:val="24"/>
          <w:sz w:val="32"/>
          <w:szCs w:val="32"/>
          <w:lang w:eastAsia="ru-RU"/>
        </w:rPr>
      </w:pPr>
      <w:r w:rsidRPr="00B37778">
        <w:rPr>
          <w:rFonts w:ascii="Arial" w:eastAsia="Calibri" w:hAnsi="Arial" w:cs="Arial"/>
          <w:bCs/>
          <w:color w:val="525252"/>
          <w:sz w:val="24"/>
          <w:szCs w:val="24"/>
        </w:rPr>
        <w:t>Более 65% опрошенных считают, что проведение переписи необходимо для страны и только 13% с этим не согласны.</w:t>
      </w:r>
      <w:r w:rsidR="003B7C1F" w:rsidRPr="00B37778">
        <w:rPr>
          <w:rFonts w:eastAsiaTheme="minorEastAsia" w:hAnsi="Arial"/>
          <w:color w:val="000000" w:themeColor="text1"/>
          <w:kern w:val="24"/>
          <w:sz w:val="32"/>
          <w:szCs w:val="32"/>
          <w:lang w:eastAsia="ru-RU"/>
        </w:rPr>
        <w:t xml:space="preserve"> </w:t>
      </w:r>
      <w:r w:rsidR="00FA2A1B" w:rsidRPr="00B37778">
        <w:rPr>
          <w:rFonts w:ascii="Arial" w:eastAsia="Calibri" w:hAnsi="Arial" w:cs="Arial"/>
          <w:bCs/>
          <w:color w:val="525252"/>
          <w:sz w:val="24"/>
          <w:szCs w:val="24"/>
        </w:rPr>
        <w:t xml:space="preserve">Доля </w:t>
      </w:r>
      <w:r w:rsidR="003B7C1F" w:rsidRPr="00B37778">
        <w:rPr>
          <w:rFonts w:ascii="Arial" w:eastAsia="Calibri" w:hAnsi="Arial" w:cs="Arial"/>
          <w:bCs/>
          <w:color w:val="525252"/>
          <w:sz w:val="24"/>
          <w:szCs w:val="24"/>
        </w:rPr>
        <w:t>считающ</w:t>
      </w:r>
      <w:r w:rsidR="003B7C1F">
        <w:rPr>
          <w:rFonts w:ascii="Arial" w:eastAsia="Calibri" w:hAnsi="Arial" w:cs="Arial"/>
          <w:bCs/>
          <w:color w:val="525252"/>
          <w:sz w:val="24"/>
          <w:szCs w:val="24"/>
        </w:rPr>
        <w:t>их,</w:t>
      </w:r>
      <w:r w:rsidR="00FA2A1B" w:rsidRPr="003B7C1F">
        <w:rPr>
          <w:rFonts w:ascii="Arial" w:eastAsia="Calibri" w:hAnsi="Arial" w:cs="Arial"/>
          <w:bCs/>
          <w:color w:val="525252"/>
          <w:sz w:val="24"/>
          <w:szCs w:val="24"/>
        </w:rPr>
        <w:t xml:space="preserve"> что проведение переписи не нужно, остается стабильной с августа 2020 года и не превышает 15%</w:t>
      </w:r>
      <w:r w:rsidR="003B7C1F">
        <w:rPr>
          <w:rFonts w:ascii="Arial" w:eastAsia="Calibri" w:hAnsi="Arial" w:cs="Arial"/>
          <w:bCs/>
          <w:color w:val="525252"/>
          <w:sz w:val="24"/>
          <w:szCs w:val="24"/>
        </w:rPr>
        <w:t xml:space="preserve">. </w:t>
      </w:r>
      <w:r w:rsidR="00FA2A1B" w:rsidRPr="00B360B2">
        <w:rPr>
          <w:rFonts w:ascii="Arial" w:eastAsia="Calibri" w:hAnsi="Arial" w:cs="Arial"/>
          <w:bCs/>
          <w:color w:val="525252"/>
          <w:sz w:val="24"/>
          <w:szCs w:val="24"/>
        </w:rPr>
        <w:t xml:space="preserve">Доля уверенных в необходимости </w:t>
      </w:r>
      <w:r w:rsidR="003B7C1F">
        <w:rPr>
          <w:rFonts w:ascii="Arial" w:eastAsia="Calibri" w:hAnsi="Arial" w:cs="Arial"/>
          <w:bCs/>
          <w:color w:val="525252"/>
          <w:sz w:val="24"/>
          <w:szCs w:val="24"/>
        </w:rPr>
        <w:t xml:space="preserve">проведения переписи увеличивается — за последние три месяца (с предыдущего опроса) </w:t>
      </w:r>
      <w:r w:rsidR="00FA2A1B" w:rsidRPr="00B360B2">
        <w:rPr>
          <w:rFonts w:ascii="Arial" w:eastAsia="Calibri" w:hAnsi="Arial" w:cs="Arial"/>
          <w:bCs/>
          <w:color w:val="525252"/>
          <w:sz w:val="24"/>
          <w:szCs w:val="24"/>
        </w:rPr>
        <w:t xml:space="preserve">преимущественно за счёт аудитории </w:t>
      </w:r>
      <w:r w:rsidR="00960995" w:rsidRPr="00B360B2">
        <w:rPr>
          <w:rFonts w:ascii="Arial" w:eastAsia="Calibri" w:hAnsi="Arial" w:cs="Arial"/>
          <w:bCs/>
          <w:color w:val="525252"/>
          <w:sz w:val="24"/>
          <w:szCs w:val="24"/>
        </w:rPr>
        <w:t>18–</w:t>
      </w:r>
      <w:proofErr w:type="gramStart"/>
      <w:r w:rsidR="00960995" w:rsidRPr="00B360B2">
        <w:rPr>
          <w:rFonts w:ascii="Arial" w:eastAsia="Calibri" w:hAnsi="Arial" w:cs="Arial"/>
          <w:bCs/>
          <w:color w:val="525252"/>
          <w:sz w:val="24"/>
          <w:szCs w:val="24"/>
        </w:rPr>
        <w:t xml:space="preserve">24 </w:t>
      </w:r>
      <w:r w:rsidR="003B7C1F">
        <w:rPr>
          <w:rFonts w:ascii="Arial" w:eastAsia="Calibri" w:hAnsi="Arial" w:cs="Arial"/>
          <w:bCs/>
          <w:color w:val="525252"/>
          <w:sz w:val="24"/>
          <w:szCs w:val="24"/>
        </w:rPr>
        <w:t xml:space="preserve"> лет</w:t>
      </w:r>
      <w:proofErr w:type="gramEnd"/>
      <w:r w:rsidR="003B7C1F">
        <w:rPr>
          <w:rFonts w:ascii="Arial" w:eastAsia="Calibri" w:hAnsi="Arial" w:cs="Arial"/>
          <w:bCs/>
          <w:color w:val="525252"/>
          <w:sz w:val="24"/>
          <w:szCs w:val="24"/>
        </w:rPr>
        <w:t>.</w:t>
      </w:r>
      <w:r w:rsidR="003B7C1F" w:rsidRPr="003B7C1F">
        <w:rPr>
          <w:rFonts w:eastAsiaTheme="minorEastAsia" w:hAnsi="Arial"/>
          <w:color w:val="000000" w:themeColor="text1"/>
          <w:kern w:val="24"/>
          <w:sz w:val="32"/>
          <w:szCs w:val="32"/>
          <w:lang w:eastAsia="ru-RU"/>
        </w:rPr>
        <w:t xml:space="preserve"> </w:t>
      </w:r>
    </w:p>
    <w:p w14:paraId="209008F6" w14:textId="30166F1A" w:rsidR="0024135E" w:rsidRDefault="004C7FD4" w:rsidP="0010726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показало исследование, п</w:t>
      </w:r>
      <w:r w:rsidR="00162DAF">
        <w:rPr>
          <w:rFonts w:ascii="Arial" w:eastAsia="Calibri" w:hAnsi="Arial" w:cs="Arial"/>
          <w:bCs/>
          <w:color w:val="525252"/>
          <w:sz w:val="24"/>
          <w:szCs w:val="24"/>
        </w:rPr>
        <w:t xml:space="preserve">олностью согласны с тезисом «Участвуя в переписи, я влияю на свое будущее» 25% респондентов, когда </w:t>
      </w:r>
      <w:r w:rsidR="003B7C1F">
        <w:rPr>
          <w:rFonts w:ascii="Arial" w:eastAsia="Calibri" w:hAnsi="Arial" w:cs="Arial"/>
          <w:bCs/>
          <w:color w:val="525252"/>
          <w:sz w:val="24"/>
          <w:szCs w:val="24"/>
        </w:rPr>
        <w:t xml:space="preserve">в июне и </w:t>
      </w:r>
      <w:r w:rsidR="00162DAF">
        <w:rPr>
          <w:rFonts w:ascii="Arial" w:eastAsia="Calibri" w:hAnsi="Arial" w:cs="Arial"/>
          <w:bCs/>
          <w:color w:val="525252"/>
          <w:sz w:val="24"/>
          <w:szCs w:val="24"/>
        </w:rPr>
        <w:t xml:space="preserve">годом ранее — 19%. </w:t>
      </w:r>
      <w:r w:rsidR="00B360B2">
        <w:rPr>
          <w:rFonts w:ascii="Arial" w:eastAsia="Calibri" w:hAnsi="Arial" w:cs="Arial"/>
          <w:bCs/>
          <w:color w:val="525252"/>
          <w:sz w:val="24"/>
          <w:szCs w:val="24"/>
        </w:rPr>
        <w:t xml:space="preserve">Скорее согласны </w:t>
      </w:r>
      <w:r w:rsidR="003B7C1F">
        <w:rPr>
          <w:rFonts w:ascii="Arial" w:eastAsia="Calibri" w:hAnsi="Arial" w:cs="Arial"/>
          <w:bCs/>
          <w:color w:val="525252"/>
          <w:sz w:val="24"/>
          <w:szCs w:val="24"/>
        </w:rPr>
        <w:t xml:space="preserve">сейчас </w:t>
      </w:r>
      <w:r w:rsidR="00B360B2">
        <w:rPr>
          <w:rFonts w:ascii="Arial" w:eastAsia="Calibri" w:hAnsi="Arial" w:cs="Arial"/>
          <w:bCs/>
          <w:color w:val="525252"/>
          <w:sz w:val="24"/>
          <w:szCs w:val="24"/>
        </w:rPr>
        <w:t>— 20%, частично — 28%. Полностью н</w:t>
      </w:r>
      <w:r w:rsidR="00162DAF">
        <w:rPr>
          <w:rFonts w:ascii="Arial" w:eastAsia="Calibri" w:hAnsi="Arial" w:cs="Arial"/>
          <w:bCs/>
          <w:color w:val="525252"/>
          <w:sz w:val="24"/>
          <w:szCs w:val="24"/>
        </w:rPr>
        <w:t xml:space="preserve">е согласны </w:t>
      </w:r>
      <w:r w:rsidR="00B360B2">
        <w:rPr>
          <w:rFonts w:ascii="Arial" w:eastAsia="Calibri" w:hAnsi="Arial" w:cs="Arial"/>
          <w:bCs/>
          <w:color w:val="525252"/>
          <w:sz w:val="24"/>
          <w:szCs w:val="24"/>
        </w:rPr>
        <w:t xml:space="preserve">лишь </w:t>
      </w:r>
      <w:r w:rsidR="00162DAF">
        <w:rPr>
          <w:rFonts w:ascii="Arial" w:eastAsia="Calibri" w:hAnsi="Arial" w:cs="Arial"/>
          <w:bCs/>
          <w:color w:val="525252"/>
          <w:sz w:val="24"/>
          <w:szCs w:val="24"/>
        </w:rPr>
        <w:t>10%</w:t>
      </w:r>
      <w:r w:rsidR="00B360B2">
        <w:rPr>
          <w:rFonts w:ascii="Arial" w:eastAsia="Calibri" w:hAnsi="Arial" w:cs="Arial"/>
          <w:bCs/>
          <w:color w:val="525252"/>
          <w:sz w:val="24"/>
          <w:szCs w:val="24"/>
        </w:rPr>
        <w:t xml:space="preserve"> — за время исследования эта категория сократилась почти на треть. В июне последний пункт выбирало 12%, в августе 2020 года </w:t>
      </w:r>
      <w:r w:rsidR="00960995">
        <w:rPr>
          <w:rFonts w:ascii="Arial" w:eastAsia="Calibri" w:hAnsi="Arial" w:cs="Arial"/>
          <w:bCs/>
          <w:color w:val="525252"/>
          <w:sz w:val="24"/>
          <w:szCs w:val="24"/>
        </w:rPr>
        <w:t>— 13</w:t>
      </w:r>
      <w:r w:rsidR="00B360B2">
        <w:rPr>
          <w:rFonts w:ascii="Arial" w:eastAsia="Calibri" w:hAnsi="Arial" w:cs="Arial"/>
          <w:bCs/>
          <w:color w:val="525252"/>
          <w:sz w:val="24"/>
          <w:szCs w:val="24"/>
        </w:rPr>
        <w:t xml:space="preserve">% опрошенных. </w:t>
      </w:r>
    </w:p>
    <w:p w14:paraId="50B47FBC" w14:textId="55814FA6" w:rsidR="008A663F" w:rsidRPr="008A663F"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Cs/>
          <w:color w:val="525252"/>
          <w:sz w:val="24"/>
          <w:szCs w:val="24"/>
        </w:rPr>
        <w:lastRenderedPageBreak/>
        <w:t xml:space="preserve">Комментирует </w:t>
      </w:r>
      <w:r w:rsidRPr="008A663F">
        <w:rPr>
          <w:rFonts w:ascii="Arial" w:eastAsia="Calibri" w:hAnsi="Arial" w:cs="Arial"/>
          <w:b/>
          <w:bCs/>
          <w:color w:val="525252"/>
          <w:sz w:val="24"/>
          <w:szCs w:val="24"/>
        </w:rPr>
        <w:t xml:space="preserve">Ирина </w:t>
      </w:r>
      <w:proofErr w:type="spellStart"/>
      <w:r w:rsidRPr="008A663F">
        <w:rPr>
          <w:rFonts w:ascii="Arial" w:eastAsia="Calibri" w:hAnsi="Arial" w:cs="Arial"/>
          <w:b/>
          <w:bCs/>
          <w:color w:val="525252"/>
          <w:sz w:val="24"/>
          <w:szCs w:val="24"/>
        </w:rPr>
        <w:t>Скоробогатых</w:t>
      </w:r>
      <w:proofErr w:type="spellEnd"/>
      <w:r w:rsidRPr="008A663F">
        <w:rPr>
          <w:rFonts w:ascii="Arial" w:eastAsia="Calibri" w:hAnsi="Arial" w:cs="Arial"/>
          <w:b/>
          <w:bCs/>
          <w:color w:val="525252"/>
          <w:sz w:val="24"/>
          <w:szCs w:val="24"/>
        </w:rPr>
        <w:t xml:space="preserve">, профессор, заведующая кафедрой маркетинга РЭУ им. Г.В. Плеханова, главный редактор журнала «Маркетинг и маркетинговые </w:t>
      </w:r>
      <w:r w:rsidR="00960995" w:rsidRPr="008A663F">
        <w:rPr>
          <w:rFonts w:ascii="Arial" w:eastAsia="Calibri" w:hAnsi="Arial" w:cs="Arial"/>
          <w:b/>
          <w:bCs/>
          <w:color w:val="525252"/>
          <w:sz w:val="24"/>
          <w:szCs w:val="24"/>
        </w:rPr>
        <w:t>исследования» *</w:t>
      </w: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p>
    <w:p w14:paraId="37953C3E" w14:textId="152B4D5A" w:rsidR="008A663F" w:rsidRPr="008A663F" w:rsidRDefault="008A663F" w:rsidP="008A663F">
      <w:pPr>
        <w:spacing w:line="276" w:lineRule="auto"/>
        <w:ind w:firstLine="708"/>
        <w:jc w:val="both"/>
        <w:rPr>
          <w:rFonts w:ascii="Arial" w:eastAsia="Calibri" w:hAnsi="Arial" w:cs="Arial"/>
          <w:b/>
          <w:bCs/>
          <w:color w:val="525252"/>
          <w:sz w:val="24"/>
          <w:szCs w:val="24"/>
        </w:rPr>
      </w:pPr>
      <w:r w:rsidRPr="008A663F">
        <w:rPr>
          <w:rFonts w:ascii="Arial" w:eastAsia="Calibri" w:hAnsi="Arial" w:cs="Arial"/>
          <w:bCs/>
          <w:color w:val="525252"/>
          <w:sz w:val="24"/>
          <w:szCs w:val="24"/>
        </w:rPr>
        <w:t xml:space="preserve"> «Судя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w:t>
      </w:r>
      <w:r w:rsidR="00960995" w:rsidRPr="008A663F">
        <w:rPr>
          <w:rFonts w:ascii="Arial" w:eastAsia="Calibri" w:hAnsi="Arial" w:cs="Arial"/>
          <w:bCs/>
          <w:color w:val="525252"/>
          <w:sz w:val="24"/>
          <w:szCs w:val="24"/>
        </w:rPr>
        <w:t>Этот фактор</w:t>
      </w:r>
      <w:r w:rsidRPr="008A663F">
        <w:rPr>
          <w:rFonts w:ascii="Arial" w:eastAsia="Calibri" w:hAnsi="Arial" w:cs="Arial"/>
          <w:bCs/>
          <w:color w:val="525252"/>
          <w:sz w:val="24"/>
          <w:szCs w:val="24"/>
        </w:rPr>
        <w:t xml:space="preserve">, очевидно, сформировал запрос на проведении регулярных «замеров» с привлечением </w:t>
      </w:r>
      <w:proofErr w:type="gramStart"/>
      <w:r w:rsidRPr="008A663F">
        <w:rPr>
          <w:rFonts w:ascii="Arial" w:eastAsia="Calibri" w:hAnsi="Arial" w:cs="Arial"/>
          <w:bCs/>
          <w:color w:val="525252"/>
          <w:sz w:val="24"/>
          <w:szCs w:val="24"/>
        </w:rPr>
        <w:t>технологий  такой</w:t>
      </w:r>
      <w:proofErr w:type="gramEnd"/>
      <w:r w:rsidRPr="008A663F">
        <w:rPr>
          <w:rFonts w:ascii="Arial" w:eastAsia="Calibri" w:hAnsi="Arial" w:cs="Arial"/>
          <w:bCs/>
          <w:color w:val="525252"/>
          <w:sz w:val="24"/>
          <w:szCs w:val="24"/>
        </w:rPr>
        <w:t xml:space="preserve"> панели, как </w:t>
      </w:r>
      <w:r w:rsidR="003950C8">
        <w:rPr>
          <w:rFonts w:ascii="Arial" w:eastAsia="Calibri" w:hAnsi="Arial" w:cs="Arial"/>
          <w:bCs/>
          <w:color w:val="525252"/>
          <w:sz w:val="24"/>
          <w:szCs w:val="24"/>
        </w:rPr>
        <w:t>M</w:t>
      </w:r>
      <w:r w:rsidR="003950C8">
        <w:rPr>
          <w:rFonts w:ascii="Arial" w:eastAsia="Calibri" w:hAnsi="Arial" w:cs="Arial"/>
          <w:bCs/>
          <w:color w:val="525252"/>
          <w:sz w:val="24"/>
          <w:szCs w:val="24"/>
          <w:lang w:val="en-US"/>
        </w:rPr>
        <w:t>R</w:t>
      </w:r>
      <w:r w:rsidRPr="008A663F">
        <w:rPr>
          <w:rFonts w:ascii="Arial" w:eastAsia="Calibri" w:hAnsi="Arial" w:cs="Arial"/>
          <w:bCs/>
          <w:color w:val="525252"/>
          <w:sz w:val="24"/>
          <w:szCs w:val="24"/>
        </w:rPr>
        <w:t>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14:paraId="7334F468" w14:textId="77777777" w:rsidR="008A663F" w:rsidRPr="0010726E"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r w:rsidRPr="008A663F">
        <w:rPr>
          <w:rFonts w:ascii="Arial" w:eastAsia="Calibri" w:hAnsi="Arial" w:cs="Arial"/>
          <w:bCs/>
          <w:i/>
          <w:color w:val="525252"/>
          <w:sz w:val="24"/>
          <w:szCs w:val="24"/>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14:paraId="51912A79" w14:textId="77777777" w:rsidR="00B37778" w:rsidRDefault="00B37778" w:rsidP="00964E9B">
      <w:pPr>
        <w:spacing w:line="276" w:lineRule="auto"/>
        <w:ind w:firstLine="708"/>
        <w:jc w:val="both"/>
        <w:rPr>
          <w:rFonts w:ascii="Arial" w:eastAsia="Calibri" w:hAnsi="Arial" w:cs="Arial"/>
          <w:bCs/>
          <w:color w:val="525252"/>
          <w:sz w:val="24"/>
          <w:szCs w:val="24"/>
        </w:rPr>
      </w:pPr>
    </w:p>
    <w:p w14:paraId="491744FD"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534F638C"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7AAE40D" w14:textId="77777777" w:rsidR="009C4997" w:rsidRPr="009C4997" w:rsidRDefault="00A9062D"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61FB99AB" w14:textId="77777777" w:rsidR="009C4997" w:rsidRPr="009C4997" w:rsidRDefault="00A9062D"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0C4311E3"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411E000" w14:textId="77777777" w:rsidR="009C4997" w:rsidRPr="009C4997" w:rsidRDefault="00A9062D"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3CCB0BC2" w14:textId="77777777" w:rsidR="009C4997" w:rsidRPr="009C4997" w:rsidRDefault="00A9062D"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548EEE50" w14:textId="77777777" w:rsidR="009C4997" w:rsidRPr="009C4997" w:rsidRDefault="00A9062D"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0A594EEE" w14:textId="77777777" w:rsidR="009C4997" w:rsidRPr="009C4997" w:rsidRDefault="00A9062D"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1F35A81A" w14:textId="77777777" w:rsidR="009C4997" w:rsidRPr="009C4997" w:rsidRDefault="00A9062D"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687EA44A" w14:textId="77777777" w:rsidR="009C4997" w:rsidRPr="009C4997" w:rsidRDefault="009C4997" w:rsidP="009C4997">
      <w:pPr>
        <w:spacing w:after="0" w:line="276" w:lineRule="auto"/>
        <w:jc w:val="both"/>
        <w:rPr>
          <w:rFonts w:ascii="Arial" w:eastAsia="Calibri" w:hAnsi="Arial" w:cs="Arial"/>
          <w:color w:val="595959"/>
          <w:sz w:val="24"/>
        </w:rPr>
      </w:pPr>
    </w:p>
    <w:p w14:paraId="5D71A996"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14:anchorId="154CD956" wp14:editId="403A7F0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C83BF4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9384" w14:textId="77777777" w:rsidR="00A9062D" w:rsidRDefault="00A9062D" w:rsidP="00A02726">
      <w:pPr>
        <w:spacing w:after="0" w:line="240" w:lineRule="auto"/>
      </w:pPr>
      <w:r>
        <w:separator/>
      </w:r>
    </w:p>
  </w:endnote>
  <w:endnote w:type="continuationSeparator" w:id="0">
    <w:p w14:paraId="4187609E" w14:textId="77777777" w:rsidR="00A9062D" w:rsidRDefault="00A9062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0777C">
          <w:rPr>
            <w:noProof/>
          </w:rPr>
          <w:t>1</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7235" w14:textId="77777777" w:rsidR="00A9062D" w:rsidRDefault="00A9062D" w:rsidP="00A02726">
      <w:pPr>
        <w:spacing w:after="0" w:line="240" w:lineRule="auto"/>
      </w:pPr>
      <w:r>
        <w:separator/>
      </w:r>
    </w:p>
  </w:footnote>
  <w:footnote w:type="continuationSeparator" w:id="0">
    <w:p w14:paraId="4BE6F3D0" w14:textId="77777777" w:rsidR="00A9062D" w:rsidRDefault="00A9062D"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9D5B" w14:textId="77777777" w:rsidR="00962C5A" w:rsidRDefault="00A9062D">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9062D">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2165" w14:textId="77777777" w:rsidR="00962C5A" w:rsidRDefault="00A9062D">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15:restartNumberingAfterBreak="0">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3D0"/>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62D"/>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DEAF32"/>
  <w15:docId w15:val="{32D06200-0D47-441F-91AF-DA44BDF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2514-997A-4A06-8301-430D2805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4</cp:revision>
  <cp:lastPrinted>2021-05-28T08:53:00Z</cp:lastPrinted>
  <dcterms:created xsi:type="dcterms:W3CDTF">2021-09-24T11:50:00Z</dcterms:created>
  <dcterms:modified xsi:type="dcterms:W3CDTF">2021-09-28T07:55:00Z</dcterms:modified>
</cp:coreProperties>
</file>